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E" w:rsidRPr="00F15FBC" w:rsidRDefault="0048281E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FBC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0A4CBB">
        <w:rPr>
          <w:rFonts w:ascii="Times New Roman" w:hAnsi="Times New Roman" w:cs="Times New Roman"/>
          <w:b/>
          <w:bCs/>
          <w:noProof/>
          <w:sz w:val="24"/>
          <w:szCs w:val="24"/>
        </w:rPr>
        <w:t>Введение в профессию</w:t>
      </w:r>
      <w:r w:rsidRPr="00F15FBC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48281E" w:rsidRPr="00EE007C" w:rsidRDefault="0048281E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81E" w:rsidRPr="004B13FA" w:rsidRDefault="0048281E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</w:p>
    <w:p w:rsidR="0048281E" w:rsidRDefault="0048281E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48281E" w:rsidRPr="004B13FA" w:rsidTr="00B361F3">
        <w:tc>
          <w:tcPr>
            <w:tcW w:w="1667" w:type="pct"/>
          </w:tcPr>
          <w:p w:rsidR="0048281E" w:rsidRPr="004B13FA" w:rsidRDefault="0048281E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48281E" w:rsidRPr="004B13FA" w:rsidRDefault="0048281E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48281E" w:rsidRPr="004B13FA" w:rsidRDefault="0048281E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Коды и содержание компетенций</w:t>
            </w:r>
          </w:p>
        </w:tc>
      </w:tr>
      <w:tr w:rsidR="000D4424" w:rsidRPr="004B13FA" w:rsidTr="00B361F3">
        <w:tc>
          <w:tcPr>
            <w:tcW w:w="1667" w:type="pct"/>
          </w:tcPr>
          <w:p w:rsidR="000D4424" w:rsidRPr="004B13FA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0D4424" w:rsidRPr="00F15FBC" w:rsidRDefault="000D4424" w:rsidP="000D442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15FBC">
              <w:t xml:space="preserve">Самоорганизация и саморазвитие (в том числе </w:t>
            </w:r>
            <w:proofErr w:type="spellStart"/>
            <w:r w:rsidRPr="00F15FBC">
              <w:t>здоровьесбережение</w:t>
            </w:r>
            <w:proofErr w:type="spellEnd"/>
            <w:r w:rsidRPr="00F15FBC">
              <w:t>)</w:t>
            </w:r>
          </w:p>
        </w:tc>
        <w:tc>
          <w:tcPr>
            <w:tcW w:w="1741" w:type="pct"/>
          </w:tcPr>
          <w:p w:rsidR="000D4424" w:rsidRPr="00F15FBC" w:rsidRDefault="000D4424" w:rsidP="000D44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F15FBC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D4424" w:rsidRPr="004B13FA" w:rsidTr="00B361F3">
        <w:tc>
          <w:tcPr>
            <w:tcW w:w="1667" w:type="pct"/>
          </w:tcPr>
          <w:p w:rsidR="000D4424" w:rsidRPr="004B13FA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D4424" w:rsidRPr="00297F0C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7F0C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D4424" w:rsidRPr="00297F0C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7F0C">
              <w:rPr>
                <w:szCs w:val="24"/>
              </w:rPr>
              <w:t>-</w:t>
            </w:r>
          </w:p>
        </w:tc>
      </w:tr>
      <w:tr w:rsidR="000D4424" w:rsidRPr="004B13FA" w:rsidTr="00B361F3">
        <w:tc>
          <w:tcPr>
            <w:tcW w:w="1667" w:type="pct"/>
          </w:tcPr>
          <w:p w:rsidR="000D4424" w:rsidRPr="004B13FA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D4424" w:rsidRPr="00297F0C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7F0C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D4424" w:rsidRPr="00297F0C" w:rsidRDefault="000D4424" w:rsidP="000D44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7F0C">
              <w:rPr>
                <w:szCs w:val="24"/>
              </w:rPr>
              <w:t>-</w:t>
            </w:r>
          </w:p>
        </w:tc>
      </w:tr>
    </w:tbl>
    <w:p w:rsidR="0048281E" w:rsidRDefault="0048281E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48281E" w:rsidRPr="000C7FC6" w:rsidTr="000D4424">
        <w:tc>
          <w:tcPr>
            <w:tcW w:w="760" w:type="pct"/>
            <w:shd w:val="clear" w:color="auto" w:fill="auto"/>
            <w:vAlign w:val="center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8281E" w:rsidRPr="000C7FC6" w:rsidTr="000D4424">
        <w:tc>
          <w:tcPr>
            <w:tcW w:w="760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УК-6.1</w:t>
            </w:r>
          </w:p>
        </w:tc>
        <w:tc>
          <w:tcPr>
            <w:tcW w:w="3334" w:type="pct"/>
            <w:shd w:val="clear" w:color="auto" w:fill="auto"/>
          </w:tcPr>
          <w:p w:rsidR="0048281E" w:rsidRPr="00D86185" w:rsidRDefault="0048281E" w:rsidP="000D4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Оценивает личностные ресурсы по достижению целей управления своим временем для успешного выполнения порученной работы и саморазвития.</w:t>
            </w:r>
          </w:p>
        </w:tc>
      </w:tr>
      <w:tr w:rsidR="0048281E" w:rsidRPr="000C7FC6" w:rsidTr="000D4424">
        <w:tc>
          <w:tcPr>
            <w:tcW w:w="760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УК-6.3</w:t>
            </w:r>
          </w:p>
        </w:tc>
        <w:tc>
          <w:tcPr>
            <w:tcW w:w="3334" w:type="pct"/>
            <w:shd w:val="clear" w:color="auto" w:fill="auto"/>
          </w:tcPr>
          <w:p w:rsidR="0048281E" w:rsidRPr="00D86185" w:rsidRDefault="0048281E" w:rsidP="000D4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Проявляет интерес к саморазвитию и использует предоставляемые возможности для приобретения новых знаний и навыков, на основе представлений о непрерывности образования в течение всей жизни</w:t>
            </w:r>
          </w:p>
        </w:tc>
      </w:tr>
      <w:tr w:rsidR="0048281E" w:rsidRPr="000C7FC6" w:rsidTr="000D4424">
        <w:tc>
          <w:tcPr>
            <w:tcW w:w="760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48281E" w:rsidRPr="000C7FC6" w:rsidRDefault="0048281E" w:rsidP="000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УК-6.4</w:t>
            </w:r>
          </w:p>
        </w:tc>
        <w:tc>
          <w:tcPr>
            <w:tcW w:w="3334" w:type="pct"/>
            <w:shd w:val="clear" w:color="auto" w:fill="auto"/>
          </w:tcPr>
          <w:p w:rsidR="0048281E" w:rsidRPr="00D86185" w:rsidRDefault="0048281E" w:rsidP="000D4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185">
              <w:rPr>
                <w:rFonts w:ascii="Times New Roman" w:hAnsi="Times New Roman"/>
                <w:sz w:val="20"/>
                <w:szCs w:val="20"/>
              </w:rPr>
              <w:t>Использует различные технологии самосовершенствования и саморазвития, приемы достижения личной эффективности.</w:t>
            </w:r>
          </w:p>
        </w:tc>
      </w:tr>
    </w:tbl>
    <w:p w:rsidR="0048281E" w:rsidRPr="00533CFE" w:rsidRDefault="0048281E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8281E" w:rsidRPr="00161FA7" w:rsidRDefault="0048281E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61FA7">
        <w:rPr>
          <w:rFonts w:ascii="Times New Roman" w:hAnsi="Times New Roman" w:cs="Times New Roman"/>
          <w:sz w:val="24"/>
          <w:szCs w:val="28"/>
        </w:rPr>
        <w:t xml:space="preserve">– </w:t>
      </w:r>
      <w:r w:rsidR="00161FA7" w:rsidRPr="00161FA7">
        <w:rPr>
          <w:rFonts w:ascii="Times New Roman" w:hAnsi="Times New Roman" w:cs="Times New Roman"/>
          <w:sz w:val="24"/>
          <w:szCs w:val="28"/>
        </w:rPr>
        <w:t>дать будущим специалистам представление об их будущей специальности, структуре учебной программы и месте каждой из изучаемых дисциплин в общей схеме обучения.</w:t>
      </w:r>
    </w:p>
    <w:p w:rsidR="0048281E" w:rsidRDefault="0048281E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8281E" w:rsidRPr="00402D75" w:rsidRDefault="0048281E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61FA7" w:rsidRPr="00161FA7" w:rsidRDefault="00161FA7" w:rsidP="00161F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FA7">
        <w:rPr>
          <w:rFonts w:ascii="Times New Roman" w:hAnsi="Times New Roman" w:cs="Times New Roman"/>
          <w:sz w:val="24"/>
          <w:szCs w:val="28"/>
        </w:rPr>
        <w:t>место своей профессии в современной социальной системе общества, её особенности и технологий реализации основно</w:t>
      </w:r>
      <w:r>
        <w:rPr>
          <w:rFonts w:ascii="Times New Roman" w:hAnsi="Times New Roman" w:cs="Times New Roman"/>
          <w:sz w:val="24"/>
          <w:szCs w:val="28"/>
        </w:rPr>
        <w:t>й профессиональной деятельности;</w:t>
      </w:r>
    </w:p>
    <w:p w:rsidR="0048281E" w:rsidRPr="00402D75" w:rsidRDefault="0048281E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8281E" w:rsidRPr="00402D75" w:rsidRDefault="00161FA7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FA7">
        <w:rPr>
          <w:rFonts w:ascii="Times New Roman" w:hAnsi="Times New Roman" w:cs="Times New Roman"/>
          <w:sz w:val="24"/>
          <w:szCs w:val="28"/>
        </w:rPr>
        <w:t>самостоятельно выстраивать мотивацию к выполнению профессиональной деятельности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8281E" w:rsidRPr="00402D75" w:rsidRDefault="0048281E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48281E" w:rsidRPr="00402D75" w:rsidRDefault="00161FA7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1FA7">
        <w:rPr>
          <w:rFonts w:ascii="Times New Roman" w:hAnsi="Times New Roman" w:cs="Times New Roman"/>
          <w:sz w:val="24"/>
          <w:szCs w:val="28"/>
        </w:rPr>
        <w:t>технологиями выполнения профессиональной деятельности.</w:t>
      </w:r>
    </w:p>
    <w:p w:rsidR="0048281E" w:rsidRPr="00533CFE" w:rsidRDefault="0048281E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</w:p>
    <w:p w:rsidR="0048281E" w:rsidRDefault="0048281E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6267"/>
        <w:gridCol w:w="1540"/>
        <w:gridCol w:w="1538"/>
      </w:tblGrid>
      <w:tr w:rsidR="004D6E70" w:rsidRPr="004D6E70" w:rsidTr="005B0409">
        <w:tc>
          <w:tcPr>
            <w:tcW w:w="3353" w:type="pct"/>
            <w:vMerge w:val="restar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6E70">
              <w:rPr>
                <w:b/>
                <w:i/>
              </w:rPr>
              <w:t>Виды учебной работы</w:t>
            </w:r>
          </w:p>
        </w:tc>
        <w:tc>
          <w:tcPr>
            <w:tcW w:w="1647" w:type="pct"/>
            <w:gridSpan w:val="2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6E70">
              <w:rPr>
                <w:b/>
                <w:i/>
              </w:rPr>
              <w:t>Формы обучения</w:t>
            </w:r>
          </w:p>
        </w:tc>
      </w:tr>
      <w:tr w:rsidR="004D6E70" w:rsidRPr="004D6E70" w:rsidTr="005B0409">
        <w:tc>
          <w:tcPr>
            <w:tcW w:w="3353" w:type="pct"/>
            <w:vMerge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6E70">
              <w:rPr>
                <w:b/>
                <w:i/>
              </w:rPr>
              <w:t>Очная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6E70">
              <w:rPr>
                <w:b/>
                <w:i/>
              </w:rPr>
              <w:t>Очно-заочная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D6E70">
              <w:rPr>
                <w:b/>
              </w:rPr>
              <w:t>Общая трудоемкость</w:t>
            </w:r>
            <w:r w:rsidRPr="004D6E70">
              <w:t>: зачетные единицы/часы</w:t>
            </w:r>
          </w:p>
        </w:tc>
        <w:tc>
          <w:tcPr>
            <w:tcW w:w="1647" w:type="pct"/>
            <w:gridSpan w:val="2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1</w:t>
            </w:r>
            <w:r w:rsidRPr="004D6E70">
              <w:t>/</w:t>
            </w:r>
            <w:r w:rsidRPr="004D6E70">
              <w:rPr>
                <w:noProof/>
              </w:rPr>
              <w:t>36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D6E70">
              <w:rPr>
                <w:b/>
              </w:rPr>
              <w:t>Контактная работа</w:t>
            </w:r>
            <w:r w:rsidRPr="004D6E70">
              <w:rPr>
                <w:b/>
                <w:bCs/>
              </w:rPr>
              <w:t>: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rPr>
                <w:noProof/>
              </w:rPr>
              <w:t>32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14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4D6E70">
              <w:t>Занятия лекционного типа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rPr>
                <w:noProof/>
              </w:rPr>
              <w:t>16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6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4D6E70">
              <w:t>Занятия семинарского типа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rPr>
                <w:noProof/>
              </w:rPr>
              <w:t>16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8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E70">
              <w:rPr>
                <w:b/>
              </w:rPr>
              <w:t>Консультации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t>0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t>0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D6E70">
              <w:rPr>
                <w:b/>
                <w:bCs/>
              </w:rPr>
              <w:t>Промежуточная аттестация:</w:t>
            </w:r>
            <w:r w:rsidRPr="004D6E70">
              <w:t xml:space="preserve"> зачет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rPr>
                <w:noProof/>
              </w:rPr>
              <w:t>0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0</w:t>
            </w:r>
          </w:p>
        </w:tc>
      </w:tr>
      <w:tr w:rsidR="004D6E70" w:rsidRPr="004D6E70" w:rsidTr="005B0409">
        <w:tc>
          <w:tcPr>
            <w:tcW w:w="335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both"/>
            </w:pPr>
            <w:r w:rsidRPr="004D6E70">
              <w:rPr>
                <w:b/>
              </w:rPr>
              <w:t>Самостоятельная работа</w:t>
            </w:r>
            <w:r w:rsidRPr="004D6E70">
              <w:t xml:space="preserve"> (СР)</w:t>
            </w:r>
          </w:p>
        </w:tc>
        <w:tc>
          <w:tcPr>
            <w:tcW w:w="824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E70">
              <w:rPr>
                <w:noProof/>
              </w:rPr>
              <w:t>4</w:t>
            </w:r>
          </w:p>
        </w:tc>
        <w:tc>
          <w:tcPr>
            <w:tcW w:w="823" w:type="pct"/>
          </w:tcPr>
          <w:p w:rsidR="004D6E70" w:rsidRPr="004D6E70" w:rsidRDefault="004D6E70" w:rsidP="004D6E7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D6E70">
              <w:rPr>
                <w:noProof/>
              </w:rPr>
              <w:t>22</w:t>
            </w:r>
          </w:p>
        </w:tc>
      </w:tr>
    </w:tbl>
    <w:p w:rsidR="004D6E70" w:rsidRPr="00533CFE" w:rsidRDefault="004D6E70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8281E" w:rsidRPr="00112688" w:rsidRDefault="0048281E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48281E" w:rsidRPr="004215A0" w:rsidRDefault="0048281E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48281E" w:rsidRPr="00EA61C3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48281E" w:rsidRPr="00EA61C3" w:rsidTr="000626A8">
        <w:trPr>
          <w:jc w:val="center"/>
        </w:trPr>
        <w:tc>
          <w:tcPr>
            <w:tcW w:w="301" w:type="pct"/>
            <w:vMerge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48281E" w:rsidRPr="00EA61C3" w:rsidTr="000626A8">
        <w:trPr>
          <w:jc w:val="center"/>
        </w:trPr>
        <w:tc>
          <w:tcPr>
            <w:tcW w:w="301" w:type="pct"/>
            <w:vMerge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81E" w:rsidRPr="00EA61C3" w:rsidTr="000626A8">
        <w:trPr>
          <w:jc w:val="center"/>
        </w:trPr>
        <w:tc>
          <w:tcPr>
            <w:tcW w:w="301" w:type="pct"/>
            <w:vMerge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FA7" w:rsidRPr="00EA61C3" w:rsidTr="00297F0C">
        <w:trPr>
          <w:jc w:val="center"/>
        </w:trPr>
        <w:tc>
          <w:tcPr>
            <w:tcW w:w="301" w:type="pct"/>
          </w:tcPr>
          <w:p w:rsidR="00161FA7" w:rsidRPr="00EA61C3" w:rsidRDefault="00161FA7" w:rsidP="00161F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Характеристика профессиональной деятельности бакалавров</w:t>
            </w:r>
          </w:p>
        </w:tc>
        <w:tc>
          <w:tcPr>
            <w:tcW w:w="533" w:type="pct"/>
          </w:tcPr>
          <w:p w:rsidR="00161FA7" w:rsidRPr="00EA61C3" w:rsidRDefault="00DC407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161FA7" w:rsidRPr="00EA61C3" w:rsidRDefault="00161FA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161FA7" w:rsidRPr="00EA61C3" w:rsidRDefault="00161FA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61FA7" w:rsidRPr="00EA61C3" w:rsidRDefault="00DC407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</w:tcPr>
          <w:p w:rsidR="00161FA7" w:rsidRPr="00EA61C3" w:rsidRDefault="00161FA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161FA7" w:rsidRPr="00EA61C3" w:rsidRDefault="00161FA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161FA7" w:rsidRPr="00EA61C3" w:rsidRDefault="00DC407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D6E70" w:rsidRPr="004215A0" w:rsidRDefault="004D6E70" w:rsidP="004D6E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Очно-заочная</w:t>
      </w:r>
      <w:r w:rsidRPr="004215A0">
        <w:rPr>
          <w:rFonts w:ascii="Times New Roman" w:hAnsi="Times New Roman" w:cs="Times New Roman"/>
          <w:b/>
          <w:i/>
          <w:sz w:val="24"/>
          <w:szCs w:val="24"/>
        </w:rPr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4D6E70" w:rsidRPr="00EA61C3" w:rsidTr="005B0409">
        <w:trPr>
          <w:jc w:val="center"/>
        </w:trPr>
        <w:tc>
          <w:tcPr>
            <w:tcW w:w="301" w:type="pct"/>
            <w:vMerge w:val="restart"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4D6E70" w:rsidRPr="00EA61C3" w:rsidTr="005B0409">
        <w:trPr>
          <w:jc w:val="center"/>
        </w:trPr>
        <w:tc>
          <w:tcPr>
            <w:tcW w:w="301" w:type="pct"/>
            <w:vMerge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4D6E70" w:rsidRPr="00EA61C3" w:rsidTr="005B0409">
        <w:trPr>
          <w:jc w:val="center"/>
        </w:trPr>
        <w:tc>
          <w:tcPr>
            <w:tcW w:w="301" w:type="pct"/>
            <w:vMerge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0" w:rsidRPr="00EA61C3" w:rsidTr="005B0409">
        <w:trPr>
          <w:jc w:val="center"/>
        </w:trPr>
        <w:tc>
          <w:tcPr>
            <w:tcW w:w="301" w:type="pct"/>
            <w:vMerge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4D6E70" w:rsidRPr="00EA61C3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0" w:rsidRPr="00EA61C3" w:rsidTr="005B0409">
        <w:trPr>
          <w:jc w:val="center"/>
        </w:trPr>
        <w:tc>
          <w:tcPr>
            <w:tcW w:w="301" w:type="pct"/>
          </w:tcPr>
          <w:p w:rsidR="004D6E70" w:rsidRPr="00EA61C3" w:rsidRDefault="004D6E70" w:rsidP="005B040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D6E70" w:rsidRPr="00161FA7" w:rsidRDefault="004D6E70" w:rsidP="005B0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Характеристика профессиональной деятельности бакалавров</w:t>
            </w:r>
          </w:p>
        </w:tc>
        <w:tc>
          <w:tcPr>
            <w:tcW w:w="533" w:type="pct"/>
          </w:tcPr>
          <w:p w:rsidR="004D6E70" w:rsidRPr="00EA61C3" w:rsidRDefault="00653EAE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4D6E70" w:rsidRPr="00EA61C3" w:rsidRDefault="00653EAE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4D6E70" w:rsidRPr="00EA61C3" w:rsidRDefault="004D6E70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4D6E70" w:rsidRPr="00EA61C3" w:rsidRDefault="00653EAE" w:rsidP="005B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48281E" w:rsidRPr="007A72B0" w:rsidRDefault="0048281E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48281E" w:rsidRDefault="0048281E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48281E" w:rsidRDefault="0048281E" w:rsidP="00297F0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 и видам работ</w:t>
      </w:r>
    </w:p>
    <w:p w:rsidR="0048281E" w:rsidRPr="00EA61C3" w:rsidRDefault="0048281E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48281E" w:rsidRPr="00EA61C3" w:rsidTr="00297F0C">
        <w:tc>
          <w:tcPr>
            <w:tcW w:w="301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48281E" w:rsidRPr="00EA61C3" w:rsidRDefault="0048281E" w:rsidP="0029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161FA7" w:rsidRPr="00EA61C3" w:rsidTr="000626A8">
        <w:tc>
          <w:tcPr>
            <w:tcW w:w="301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Характеристика профессиональной деятельности бакалавров</w:t>
            </w:r>
          </w:p>
        </w:tc>
        <w:tc>
          <w:tcPr>
            <w:tcW w:w="3031" w:type="pct"/>
            <w:shd w:val="clear" w:color="auto" w:fill="auto"/>
          </w:tcPr>
          <w:p w:rsidR="00161FA7" w:rsidRPr="00161FA7" w:rsidRDefault="00161FA7" w:rsidP="00DC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Область профессиональной деятельности. Объекты профессиональной деятельности. Виды профессиональной деятельности бакалавра по направлению подготовки</w:t>
            </w:r>
          </w:p>
        </w:tc>
      </w:tr>
    </w:tbl>
    <w:p w:rsidR="0048281E" w:rsidRDefault="0048281E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5"/>
        <w:gridCol w:w="580"/>
        <w:gridCol w:w="5087"/>
      </w:tblGrid>
      <w:tr w:rsidR="0048281E" w:rsidRPr="00EA61C3" w:rsidTr="00161FA7">
        <w:tc>
          <w:tcPr>
            <w:tcW w:w="269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281E" w:rsidRPr="00EA61C3" w:rsidRDefault="0048281E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48281E" w:rsidRPr="00EA61C3" w:rsidRDefault="0048281E" w:rsidP="0029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161FA7" w:rsidRPr="00EA61C3" w:rsidTr="00161FA7">
        <w:tc>
          <w:tcPr>
            <w:tcW w:w="269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Характеристика профессиональной деятельности бакалавров</w:t>
            </w:r>
          </w:p>
        </w:tc>
        <w:tc>
          <w:tcPr>
            <w:tcW w:w="310" w:type="pct"/>
            <w:shd w:val="clear" w:color="auto" w:fill="auto"/>
          </w:tcPr>
          <w:p w:rsidR="00161FA7" w:rsidRPr="00EA61C3" w:rsidRDefault="00161FA7" w:rsidP="0016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722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результатам освоения основных образовательных программ </w:t>
            </w:r>
            <w:proofErr w:type="spellStart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 xml:space="preserve">. Структура основных образовательных программ </w:t>
            </w:r>
            <w:proofErr w:type="spellStart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. Профессиональные стандарты.</w:t>
            </w:r>
          </w:p>
        </w:tc>
      </w:tr>
    </w:tbl>
    <w:p w:rsidR="0048281E" w:rsidRPr="00EA61C3" w:rsidRDefault="0048281E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48281E" w:rsidRPr="00EA61C3" w:rsidTr="00297F0C">
        <w:tc>
          <w:tcPr>
            <w:tcW w:w="301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48281E" w:rsidRPr="00EA61C3" w:rsidRDefault="0048281E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48281E" w:rsidRPr="00EA61C3" w:rsidRDefault="0048281E" w:rsidP="00297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161FA7" w:rsidRPr="00EA61C3" w:rsidTr="000626A8">
        <w:tc>
          <w:tcPr>
            <w:tcW w:w="301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Характеристика профессиональной деятельности бакалавров</w:t>
            </w:r>
          </w:p>
        </w:tc>
        <w:tc>
          <w:tcPr>
            <w:tcW w:w="3031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основных образовательных программ </w:t>
            </w:r>
            <w:proofErr w:type="spellStart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. Профессиональные стандарты.</w:t>
            </w:r>
          </w:p>
        </w:tc>
      </w:tr>
      <w:tr w:rsidR="00161FA7" w:rsidRPr="00EA61C3" w:rsidTr="000626A8">
        <w:tc>
          <w:tcPr>
            <w:tcW w:w="301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Информатика и ее место в современном мире</w:t>
            </w:r>
          </w:p>
        </w:tc>
        <w:tc>
          <w:tcPr>
            <w:tcW w:w="3031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управления: определение, виды АСУ.</w:t>
            </w:r>
          </w:p>
        </w:tc>
      </w:tr>
      <w:tr w:rsidR="00161FA7" w:rsidRPr="00EA61C3" w:rsidTr="000626A8">
        <w:tc>
          <w:tcPr>
            <w:tcW w:w="301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Компьютеры: история развития</w:t>
            </w:r>
          </w:p>
        </w:tc>
        <w:tc>
          <w:tcPr>
            <w:tcW w:w="3031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История вычислительной техники</w:t>
            </w:r>
          </w:p>
        </w:tc>
      </w:tr>
      <w:tr w:rsidR="00161FA7" w:rsidRPr="00EA61C3" w:rsidTr="000626A8">
        <w:tc>
          <w:tcPr>
            <w:tcW w:w="301" w:type="pct"/>
            <w:shd w:val="clear" w:color="auto" w:fill="auto"/>
          </w:tcPr>
          <w:p w:rsidR="00161FA7" w:rsidRPr="00EA61C3" w:rsidRDefault="00161FA7" w:rsidP="00161F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Введение в системный анализ</w:t>
            </w:r>
          </w:p>
        </w:tc>
        <w:tc>
          <w:tcPr>
            <w:tcW w:w="3031" w:type="pct"/>
            <w:shd w:val="clear" w:color="auto" w:fill="auto"/>
          </w:tcPr>
          <w:p w:rsidR="00161FA7" w:rsidRPr="00161FA7" w:rsidRDefault="00161FA7" w:rsidP="00161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FA7">
              <w:rPr>
                <w:rFonts w:ascii="Times New Roman" w:hAnsi="Times New Roman" w:cs="Times New Roman"/>
                <w:sz w:val="20"/>
                <w:szCs w:val="20"/>
              </w:rPr>
              <w:t>Знаковые модели и сигналы. Модель состава системы. Модель структуры системы. Структурные схемы.</w:t>
            </w:r>
          </w:p>
        </w:tc>
      </w:tr>
    </w:tbl>
    <w:p w:rsidR="0048281E" w:rsidRPr="009D7729" w:rsidRDefault="0048281E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48281E" w:rsidRPr="009D7729" w:rsidRDefault="0048281E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lastRenderedPageBreak/>
        <w:t>По дисциплине (модулю) предусмотрены следующие виды контроля качества освоения:</w:t>
      </w:r>
    </w:p>
    <w:p w:rsidR="0048281E" w:rsidRPr="009D7729" w:rsidRDefault="0048281E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48281E" w:rsidRPr="009D7729" w:rsidRDefault="0048281E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48281E" w:rsidRPr="009D7729" w:rsidRDefault="0048281E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48281E" w:rsidRPr="009D7729" w:rsidTr="000626A8">
        <w:tc>
          <w:tcPr>
            <w:tcW w:w="301" w:type="pct"/>
          </w:tcPr>
          <w:p w:rsidR="0048281E" w:rsidRPr="009D7729" w:rsidRDefault="0048281E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48281E" w:rsidRPr="009D7729" w:rsidRDefault="0048281E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48281E" w:rsidRPr="009D7729" w:rsidRDefault="0048281E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161FA7" w:rsidRPr="009D7729" w:rsidTr="000626A8">
        <w:tc>
          <w:tcPr>
            <w:tcW w:w="301" w:type="pct"/>
          </w:tcPr>
          <w:p w:rsidR="00161FA7" w:rsidRPr="009D7729" w:rsidRDefault="00161FA7" w:rsidP="00161FA7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161FA7" w:rsidRPr="00161FA7" w:rsidRDefault="00161FA7" w:rsidP="00161FA7">
            <w:pPr>
              <w:jc w:val="both"/>
            </w:pPr>
            <w:r w:rsidRPr="00161FA7">
              <w:t>Характеристика профессиональной деятельности бакалавров</w:t>
            </w:r>
          </w:p>
        </w:tc>
        <w:tc>
          <w:tcPr>
            <w:tcW w:w="1953" w:type="pct"/>
          </w:tcPr>
          <w:p w:rsidR="00161FA7" w:rsidRPr="009D7729" w:rsidRDefault="008F7389" w:rsidP="00161F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опрос. Доклад</w:t>
            </w:r>
          </w:p>
        </w:tc>
      </w:tr>
    </w:tbl>
    <w:p w:rsidR="0048281E" w:rsidRPr="009D7729" w:rsidRDefault="0048281E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48281E" w:rsidRPr="00A366DE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понятия информатика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области исследований, входящих в структуру информатики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этапы становления информатики в России.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понятиям «информационное общество», «информатизация»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отличительные черты информационного общества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этапы развития информационных технологий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аналоговая вычислительная машина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цифровая вычислительная машина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поколения компьютеров и их характерные особенности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вычислительных систем и их отличия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познавательные модели</w:t>
      </w:r>
    </w:p>
    <w:p w:rsidR="00161FA7" w:rsidRPr="00161FA7" w:rsidRDefault="00161FA7" w:rsidP="00161F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прагматической модели</w:t>
      </w:r>
    </w:p>
    <w:p w:rsidR="0048281E" w:rsidRPr="00A366DE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информатики в СССР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информатики как науки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как наука, её история и аспекты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Аналоговые вычислительные машины: история развития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цифровые компьютеры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Доэлектронная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вычислительной техники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информационных технологий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общества: основные проблемы на пути к ликвидации компьютерной безграмотности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информатизации общества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суперкомпьютеров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вычислительные сети. Состав и архитектура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эволюции информационных технологий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этапов становления и развития системного подхода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и системный анализ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ИТ-индустрия: становление, современное состояние, тенденции развития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отрасли ИТ в России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база информационных технологий в России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эволюции информационных технологий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компьютеров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создания и развития поколений компьютеров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компьютеры, история создания, современные разновидности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Суперкомпьютерные системы 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 современное состояние локальных сетей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протоколов передачи информации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Беспроводная связь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Интернета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поиска информации в Интернете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сервисы Интернета</w:t>
      </w:r>
    </w:p>
    <w:p w:rsidR="00161FA7" w:rsidRPr="00161FA7" w:rsidRDefault="00161FA7" w:rsidP="00161F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программирования: поколения, виды, способы реализации</w:t>
      </w:r>
    </w:p>
    <w:p w:rsidR="0048281E" w:rsidRPr="009D7729" w:rsidRDefault="0048281E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48281E" w:rsidRPr="00DB3086" w:rsidRDefault="0048281E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48281E" w:rsidRPr="00DB3086" w:rsidRDefault="0048281E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48281E" w:rsidRPr="00DB3086" w:rsidRDefault="0048281E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48281E" w:rsidRPr="00DB3086" w:rsidRDefault="0048281E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48281E" w:rsidRPr="00DB3086" w:rsidRDefault="0048281E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48281E" w:rsidRPr="00DB3086" w:rsidRDefault="0048281E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обучающийся полностью раскрывает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48281E" w:rsidRPr="00DB308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48281E" w:rsidRPr="00DB3086" w:rsidRDefault="0048281E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48281E" w:rsidRPr="00DB3086" w:rsidRDefault="0048281E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48281E" w:rsidRPr="00176127" w:rsidRDefault="0048281E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48281E" w:rsidRPr="00176127" w:rsidRDefault="0048281E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48281E" w:rsidRPr="00B361F3" w:rsidTr="000626A8">
        <w:tc>
          <w:tcPr>
            <w:tcW w:w="562" w:type="pct"/>
            <w:vAlign w:val="center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48281E" w:rsidRPr="00B361F3" w:rsidTr="000626A8">
        <w:tc>
          <w:tcPr>
            <w:tcW w:w="562" w:type="pct"/>
            <w:vMerge w:val="restar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48281E" w:rsidRPr="00B361F3" w:rsidTr="000626A8">
        <w:tc>
          <w:tcPr>
            <w:tcW w:w="562" w:type="pct"/>
            <w:vMerge w:val="restar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48281E" w:rsidRPr="00B361F3" w:rsidTr="000626A8">
        <w:tc>
          <w:tcPr>
            <w:tcW w:w="562" w:type="pct"/>
            <w:vMerge w:val="restar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48281E" w:rsidRPr="00B361F3" w:rsidTr="000626A8">
        <w:tc>
          <w:tcPr>
            <w:tcW w:w="562" w:type="pct"/>
            <w:vMerge w:val="restar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может аргументировать научные положения;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48281E" w:rsidRPr="00B361F3" w:rsidTr="000626A8">
        <w:tc>
          <w:tcPr>
            <w:tcW w:w="562" w:type="pct"/>
            <w:vMerge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48281E" w:rsidRPr="00B361F3" w:rsidRDefault="0048281E" w:rsidP="00F1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48281E" w:rsidRPr="00176127" w:rsidRDefault="0048281E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48281E" w:rsidRPr="003418C8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161FA7" w:rsidRPr="00161FA7" w:rsidRDefault="00161FA7" w:rsidP="0016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профессиональной деятельности.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деятельности бакалавра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аправлению подготовки 09.03.02 </w:t>
      </w: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технологии</w:t>
      </w: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основных образовательных программ </w:t>
      </w: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основных образовательных программ </w:t>
      </w: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стандарты.</w:t>
      </w:r>
    </w:p>
    <w:p w:rsidR="00161FA7" w:rsidRPr="00161FA7" w:rsidRDefault="00161FA7" w:rsidP="0016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Информатика и ее место в современном мире.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термина «информатика». Структура информатики.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 развитие информатики.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период становления информатики в СССР.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информатики в СССР.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искусственного интеллекта.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постиндустриального и информационного общества.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черты информационного общества.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информатизации.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информационных технологий.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информационных технологий.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поддержки принятия решений: основные определения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поддержки принятия решений: классификация.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управления: определение, виды АСУ.</w:t>
      </w:r>
    </w:p>
    <w:p w:rsidR="00161FA7" w:rsidRPr="00161FA7" w:rsidRDefault="00161FA7" w:rsidP="0016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Компьютеры: история развития.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вычислительной техники: первые программируемые машины и настольные калькуляторы.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Аналоговые вычислительные машины: классификация,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Аналоговые вычислительные машины: история развития.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Электромеханические цифровые компьютеры.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компьютеры: американские разработки цифровых компьютеров в 40-х- начале 50-х годов ХХ века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поколение цифровых компьютеров с архитектурой фон Неймана.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Второе, третье и четвертое поколения цифровых компьютеров.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пятого поколения.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схема цифровой вычислительной машины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производительности цифровой вычислительной машины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повышения производительности вычислительных систем.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языковых средств для параллельных вычислений.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параллельных вычислительных систем.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векторной и матричной обработки.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конвейерной обработки.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Многопроцессорные вычислительные системы.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и специализированные высокопроизводительные вычислительные системы с фиксированной структурой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и специализированные высокопроизводительные вычислительные системы с программируемой структурой.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Суперкомпьютеры и кластеры.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Распределительные вычислительные системы и сети.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вычислительные сети: основные определения; факторы, определяющие эффективность сетей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Пропускная способность локальной сети.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Топология сетей.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Grid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-сети: определение, место </w:t>
      </w: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Grid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-сетей в ряду вычислительных архитектур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spellStart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Grid</w:t>
      </w:r>
      <w:proofErr w:type="spellEnd"/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-сетей.</w:t>
      </w:r>
    </w:p>
    <w:p w:rsidR="00161FA7" w:rsidRPr="00161FA7" w:rsidRDefault="00161FA7" w:rsidP="0016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Введение в системный анализ.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системного анализа.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значение системности в науке и технике.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моделирования и модели. История развития этих понятий.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модели в теории моделей. Понятие целенаправленной деятельности. Определение цели и алгоритма через определение цели.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 как средства достижения цели.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«черного ящика».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прагматические модели.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Абстрактные модели и роль языков.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модели и виды подобия.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Знаковые модели и сигналы.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состава системы.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структуры системы.</w:t>
      </w:r>
    </w:p>
    <w:p w:rsidR="00161FA7" w:rsidRPr="00161FA7" w:rsidRDefault="00161FA7" w:rsidP="00161F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схемы.</w:t>
      </w:r>
    </w:p>
    <w:p w:rsidR="0048281E" w:rsidRPr="00176127" w:rsidRDefault="0048281E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48281E" w:rsidRPr="00F52E06" w:rsidRDefault="0048281E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48281E" w:rsidRPr="00B361F3" w:rsidTr="000626A8">
        <w:tc>
          <w:tcPr>
            <w:tcW w:w="3823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48281E" w:rsidRPr="00B361F3" w:rsidRDefault="0048281E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48281E" w:rsidRPr="00176127" w:rsidRDefault="0048281E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</w:p>
    <w:p w:rsidR="0048281E" w:rsidRDefault="0048281E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Электронные учебные издания</w:t>
      </w:r>
    </w:p>
    <w:p w:rsidR="008F7389" w:rsidRDefault="008F7389" w:rsidP="008E2BBC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Диязитдинова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, А. Р. Общая теория систем и системный анализ / А. Р.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Диязитдинова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, И. Б.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Кордонская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Самара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Поволжский государственный университет телекоммуникаций и информатики, 2017. — 125 c.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электронный // Цифровой образовательный ресурс IPR SMART : [сайт]. — URL: https://www.iprbookshop.ru/75394.html. — Режим доступа: для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8F7389" w:rsidRPr="00161FA7" w:rsidRDefault="008F7389" w:rsidP="00161FA7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61FA7">
        <w:rPr>
          <w:rFonts w:ascii="Times New Roman" w:hAnsi="Times New Roman" w:cs="Times New Roman"/>
          <w:sz w:val="24"/>
          <w:szCs w:val="28"/>
        </w:rPr>
        <w:t xml:space="preserve">Кудрявцева, Л. Г. Информационные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технологии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практикум / Л. Г. Кудрявцева, Р. В. Самолетов.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Саратов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Вузовское образование, 2020. — 80 c. — ISBN 978-5-4487-0729-2.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электронный // Электронно-библиотечная система IPR BOOKS : [сайт]. — URL: http://www.iprbookshop.ru/97631.html. — Режим доступа: для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8F7389" w:rsidRDefault="008F7389" w:rsidP="008E2BBC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61FA7">
        <w:rPr>
          <w:rFonts w:ascii="Times New Roman" w:hAnsi="Times New Roman" w:cs="Times New Roman"/>
          <w:sz w:val="24"/>
          <w:szCs w:val="28"/>
        </w:rPr>
        <w:t xml:space="preserve">Левин, В. И. История информационных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технологий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учебник / В. И. Левин. — 3-е изд. — Москва,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Саратов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Интернет-Университет Информационных Технологий (ИНТУИТ), Ай Пи Ар Медиа, 2020. — 750 c. — ISBN 978-5-4497-0321-7.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электронный // Цифровой образовательный ресурс IPR SMART : [сайт]. — URL: https://www.iprbookshop.ru/89440.html. — Режим доступа: для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8F7389" w:rsidRPr="008E2BBC" w:rsidRDefault="008F7389" w:rsidP="008E2BBC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Лопушанский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, В. А. Информатика и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компьютер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учебное пособие / В. А.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Лопушанский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, Е. А.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Ядрихинская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Алькади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Жамил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 xml:space="preserve"> Усама.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Воронеж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Воронежский государственный университет инженерных технологий, 2020. — 130 c. — ISBN 978-5-00032-480-6. — </w:t>
      </w:r>
      <w:proofErr w:type="gramStart"/>
      <w:r w:rsidRPr="00161FA7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161FA7">
        <w:rPr>
          <w:rFonts w:ascii="Times New Roman" w:hAnsi="Times New Roman" w:cs="Times New Roman"/>
          <w:sz w:val="24"/>
          <w:szCs w:val="28"/>
        </w:rPr>
        <w:t xml:space="preserve"> электронный // Цифровой образовательный </w:t>
      </w:r>
      <w:r w:rsidRPr="00161FA7">
        <w:rPr>
          <w:rFonts w:ascii="Times New Roman" w:hAnsi="Times New Roman" w:cs="Times New Roman"/>
          <w:sz w:val="24"/>
          <w:szCs w:val="28"/>
        </w:rPr>
        <w:lastRenderedPageBreak/>
        <w:t xml:space="preserve">ресурс IPR SMART : [сайт]. — URL: https://www.iprbookshop.ru/106439.html. — Режим доступа: для </w:t>
      </w:r>
      <w:proofErr w:type="spellStart"/>
      <w:r w:rsidRPr="00161FA7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161FA7">
        <w:rPr>
          <w:rFonts w:ascii="Times New Roman" w:hAnsi="Times New Roman" w:cs="Times New Roman"/>
          <w:sz w:val="24"/>
          <w:szCs w:val="28"/>
        </w:rPr>
        <w:t>. пользователей</w:t>
      </w:r>
    </w:p>
    <w:p w:rsidR="0048281E" w:rsidRPr="00176127" w:rsidRDefault="0048281E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8281E" w:rsidRPr="00176127" w:rsidRDefault="0048281E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8281E" w:rsidRPr="00176127" w:rsidRDefault="0048281E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8281E" w:rsidRDefault="0048281E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8281E" w:rsidRPr="001369C5" w:rsidRDefault="0048281E" w:rsidP="007E67E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 xml:space="preserve">: </w:t>
      </w:r>
      <w:hyperlink r:id="rId11" w:history="1">
        <w:r w:rsidRPr="00953C56">
          <w:rPr>
            <w:rStyle w:val="a4"/>
            <w:rFonts w:ascii="Times New Roman" w:hAnsi="Times New Roman" w:cs="Times New Roman"/>
            <w:sz w:val="24"/>
            <w:szCs w:val="28"/>
          </w:rPr>
          <w:t>http://window.edu.ru/</w:t>
        </w:r>
      </w:hyperlink>
      <w:r w:rsidRPr="001369C5">
        <w:rPr>
          <w:rFonts w:ascii="Times New Roman" w:hAnsi="Times New Roman" w:cs="Times New Roman"/>
          <w:sz w:val="24"/>
          <w:szCs w:val="28"/>
        </w:rPr>
        <w:t>.</w:t>
      </w:r>
    </w:p>
    <w:p w:rsidR="0048281E" w:rsidRDefault="0048281E" w:rsidP="007E67E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 xml:space="preserve">: </w:t>
      </w:r>
      <w:hyperlink r:id="rId12" w:history="1">
        <w:r w:rsidRPr="00953C56">
          <w:rPr>
            <w:rStyle w:val="a4"/>
            <w:rFonts w:ascii="Times New Roman" w:hAnsi="Times New Roman" w:cs="Times New Roman"/>
            <w:sz w:val="24"/>
            <w:szCs w:val="28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48281E" w:rsidRPr="00176127" w:rsidRDefault="0048281E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</w:p>
    <w:p w:rsidR="0048281E" w:rsidRPr="00176127" w:rsidRDefault="0048281E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48281E" w:rsidRDefault="0048281E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8281E" w:rsidRDefault="0048281E" w:rsidP="00F15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Система информационно-правового обеспечения «Гарант» [Электронный ресурс]. – URL: </w:t>
      </w:r>
      <w:hyperlink r:id="rId14" w:history="1">
        <w:r w:rsidRPr="00573D88">
          <w:rPr>
            <w:rStyle w:val="a4"/>
            <w:rFonts w:ascii="Times New Roman" w:hAnsi="Times New Roman" w:cs="Times New Roman"/>
            <w:sz w:val="24"/>
            <w:szCs w:val="28"/>
          </w:rPr>
          <w:t>http://ivo.garant.ru/</w:t>
        </w:r>
      </w:hyperlink>
      <w:r w:rsidRPr="001369C5">
        <w:rPr>
          <w:rFonts w:ascii="Times New Roman" w:hAnsi="Times New Roman" w:cs="Times New Roman"/>
          <w:sz w:val="24"/>
          <w:szCs w:val="28"/>
        </w:rPr>
        <w:t>.</w:t>
      </w:r>
    </w:p>
    <w:p w:rsidR="0048281E" w:rsidRPr="00176127" w:rsidRDefault="0048281E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48281E" w:rsidRPr="005E6232" w:rsidRDefault="0048281E" w:rsidP="00F15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обеспечение: операционная система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пакет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:rsidR="0048281E" w:rsidRDefault="0048281E" w:rsidP="00F15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:rsidR="0048281E" w:rsidRPr="00BB66E1" w:rsidRDefault="0048281E" w:rsidP="00F15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E1">
        <w:rPr>
          <w:rFonts w:ascii="Times New Roman" w:hAnsi="Times New Roman" w:cs="Times New Roman"/>
          <w:sz w:val="24"/>
          <w:szCs w:val="28"/>
        </w:rPr>
        <w:t xml:space="preserve">Программное обеспечение отечественного производства: справочно-правовая система «Гарант» (Электронный периодический справочник «Система ГАРАНТ»), Цифровая библиотека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66E1">
        <w:rPr>
          <w:rFonts w:ascii="Times New Roman" w:hAnsi="Times New Roman" w:cs="Times New Roman"/>
          <w:sz w:val="24"/>
          <w:szCs w:val="28"/>
        </w:rPr>
        <w:t xml:space="preserve"> автоматизированная система управления цифровой библиотекой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(АСУ 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).</w:t>
      </w:r>
    </w:p>
    <w:p w:rsidR="0048281E" w:rsidRPr="00176127" w:rsidRDefault="0048281E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</w:p>
    <w:p w:rsidR="0048281E" w:rsidRDefault="0048281E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48281E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48281E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48281E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1E" w:rsidRPr="00BE0B50" w:rsidRDefault="0048281E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48281E" w:rsidRDefault="0048281E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lastRenderedPageBreak/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48281E" w:rsidSect="0048281E">
      <w:headerReference w:type="default" r:id="rId15"/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6C" w:rsidRDefault="006B556C" w:rsidP="00B77CEE">
      <w:pPr>
        <w:spacing w:after="0" w:line="240" w:lineRule="auto"/>
      </w:pPr>
      <w:r>
        <w:separator/>
      </w:r>
    </w:p>
  </w:endnote>
  <w:endnote w:type="continuationSeparator" w:id="0">
    <w:p w:rsidR="006B556C" w:rsidRDefault="006B556C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FA7" w:rsidRPr="00B77CEE" w:rsidRDefault="00161FA7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E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E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6C" w:rsidRDefault="006B556C" w:rsidP="00B77CEE">
      <w:pPr>
        <w:spacing w:after="0" w:line="240" w:lineRule="auto"/>
      </w:pPr>
      <w:r>
        <w:separator/>
      </w:r>
    </w:p>
  </w:footnote>
  <w:footnote w:type="continuationSeparator" w:id="0">
    <w:p w:rsidR="006B556C" w:rsidRDefault="006B556C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161FA7" w:rsidTr="00161FA7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FA7" w:rsidRDefault="00161FA7" w:rsidP="00F15FBC">
          <w:pPr>
            <w:tabs>
              <w:tab w:val="right" w:pos="1447"/>
              <w:tab w:val="center" w:pos="4677"/>
            </w:tabs>
            <w:spacing w:after="0" w:line="252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 wp14:anchorId="14DA9777" wp14:editId="20F17431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FA7" w:rsidRPr="00F15FBC" w:rsidRDefault="00161FA7" w:rsidP="00F15FBC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F15FBC">
            <w:rPr>
              <w:rFonts w:ascii="Times New Roman" w:hAnsi="Times New Roman"/>
              <w:sz w:val="24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161FA7" w:rsidRDefault="00161FA7" w:rsidP="00F15FBC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 w:rsidRPr="00F15FBC">
            <w:rPr>
              <w:rFonts w:ascii="Times New Roman" w:hAnsi="Times New Roman"/>
              <w:sz w:val="24"/>
              <w:szCs w:val="24"/>
              <w:lang w:eastAsia="ru-RU"/>
            </w:rPr>
            <w:t>«Академия управления и производства»</w:t>
          </w:r>
        </w:p>
      </w:tc>
    </w:tr>
    <w:tr w:rsidR="00161FA7" w:rsidTr="00161FA7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FA7" w:rsidRDefault="00161FA7" w:rsidP="00F15FBC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1FA7" w:rsidRDefault="00161FA7" w:rsidP="00F15FBC">
          <w:pPr>
            <w:tabs>
              <w:tab w:val="center" w:pos="4677"/>
              <w:tab w:val="right" w:pos="9355"/>
            </w:tabs>
            <w:spacing w:after="0" w:line="252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896ABD">
            <w:rPr>
              <w:rFonts w:ascii="Times New Roman" w:hAnsi="Times New Roman"/>
              <w:sz w:val="24"/>
              <w:szCs w:val="24"/>
              <w:lang w:eastAsia="ru-RU"/>
            </w:rPr>
            <w:t>СМК-ПГ 01.1.25</w:t>
          </w:r>
          <w:r>
            <w:rPr>
              <w:rFonts w:ascii="Times New Roman" w:hAnsi="Times New Roman"/>
              <w:sz w:val="24"/>
              <w:szCs w:val="24"/>
              <w:lang w:eastAsia="ru-RU"/>
            </w:rPr>
            <w:t>3</w:t>
          </w:r>
          <w:r w:rsidRPr="00896ABD">
            <w:rPr>
              <w:rFonts w:ascii="Times New Roman" w:hAnsi="Times New Roman"/>
              <w:sz w:val="24"/>
              <w:szCs w:val="24"/>
              <w:lang w:eastAsia="ru-RU"/>
            </w:rPr>
            <w:t>-03/22</w:t>
          </w:r>
        </w:p>
      </w:tc>
    </w:tr>
  </w:tbl>
  <w:p w:rsidR="00161FA7" w:rsidRDefault="00161FA7" w:rsidP="00F15FB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371F9"/>
    <w:multiLevelType w:val="multilevel"/>
    <w:tmpl w:val="66F06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1109D0"/>
    <w:multiLevelType w:val="multilevel"/>
    <w:tmpl w:val="387A0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B358E0"/>
    <w:multiLevelType w:val="multilevel"/>
    <w:tmpl w:val="C86C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0"/>
  </w:num>
  <w:num w:numId="15">
    <w:abstractNumId w:val="18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C7FC6"/>
    <w:rsid w:val="000D4424"/>
    <w:rsid w:val="00126158"/>
    <w:rsid w:val="00136F07"/>
    <w:rsid w:val="00161FA7"/>
    <w:rsid w:val="00297F0C"/>
    <w:rsid w:val="00333F51"/>
    <w:rsid w:val="00402D75"/>
    <w:rsid w:val="0048281E"/>
    <w:rsid w:val="00496706"/>
    <w:rsid w:val="004D6E70"/>
    <w:rsid w:val="005E49F7"/>
    <w:rsid w:val="005E5048"/>
    <w:rsid w:val="00602082"/>
    <w:rsid w:val="006124C2"/>
    <w:rsid w:val="00653EAE"/>
    <w:rsid w:val="006B556C"/>
    <w:rsid w:val="00793835"/>
    <w:rsid w:val="007D306C"/>
    <w:rsid w:val="007E67E6"/>
    <w:rsid w:val="008E2BBC"/>
    <w:rsid w:val="008F7389"/>
    <w:rsid w:val="00991585"/>
    <w:rsid w:val="009C2F9F"/>
    <w:rsid w:val="009F4A4E"/>
    <w:rsid w:val="00A720B5"/>
    <w:rsid w:val="00AC4122"/>
    <w:rsid w:val="00B361F3"/>
    <w:rsid w:val="00B46890"/>
    <w:rsid w:val="00B77CEE"/>
    <w:rsid w:val="00C153D3"/>
    <w:rsid w:val="00D673E2"/>
    <w:rsid w:val="00D86185"/>
    <w:rsid w:val="00DC4077"/>
    <w:rsid w:val="00DE176B"/>
    <w:rsid w:val="00E85ED9"/>
    <w:rsid w:val="00F15FBC"/>
    <w:rsid w:val="00F77886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table" w:customStyle="1" w:styleId="21">
    <w:name w:val="Сетка таблицы21"/>
    <w:basedOn w:val="a1"/>
    <w:next w:val="a5"/>
    <w:uiPriority w:val="59"/>
    <w:rsid w:val="004D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ivo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E386-875D-4BD6-A11D-A97D2FD6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</cp:revision>
  <dcterms:created xsi:type="dcterms:W3CDTF">2022-04-11T12:34:00Z</dcterms:created>
  <dcterms:modified xsi:type="dcterms:W3CDTF">2022-06-29T14:58:00Z</dcterms:modified>
</cp:coreProperties>
</file>