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31F2">
        <w:rPr>
          <w:rFonts w:ascii="Times New Roman" w:hAnsi="Times New Roman" w:cs="Times New Roman"/>
          <w:b/>
          <w:bCs/>
          <w:sz w:val="24"/>
          <w:szCs w:val="24"/>
        </w:rPr>
        <w:t>Психология профессионального самоопределения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E456F7">
              <w:rPr>
                <w:iCs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E456F7">
              <w:rPr>
                <w:iCs/>
                <w:szCs w:val="24"/>
              </w:rPr>
              <w:t>здоровьесбережение</w:t>
            </w:r>
            <w:proofErr w:type="spellEnd"/>
            <w:r w:rsidRPr="00E456F7">
              <w:rPr>
                <w:iCs/>
                <w:szCs w:val="24"/>
              </w:rPr>
              <w:t>)</w:t>
            </w:r>
          </w:p>
        </w:tc>
        <w:tc>
          <w:tcPr>
            <w:tcW w:w="1741" w:type="pct"/>
          </w:tcPr>
          <w:p w:rsidR="000C7FC6" w:rsidRPr="00E13BF6" w:rsidRDefault="0088138A" w:rsidP="00E456F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УК-6 </w:t>
            </w:r>
            <w:r w:rsidR="00917DD6" w:rsidRPr="00917DD6">
              <w:rPr>
                <w:iCs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E456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E456F7">
              <w:rPr>
                <w:iCs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1741" w:type="pct"/>
          </w:tcPr>
          <w:p w:rsidR="000C7FC6" w:rsidRPr="004B13FA" w:rsidRDefault="0088138A" w:rsidP="00E456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ОПК-8 </w:t>
            </w:r>
            <w:r w:rsidRPr="0088138A">
              <w:rPr>
                <w:szCs w:val="24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E456F7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56F7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986650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A11106" w:rsidRDefault="00A1110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1106">
              <w:rPr>
                <w:rFonts w:ascii="Times New Roman" w:hAnsi="Times New Roman" w:cs="Times New Roman"/>
                <w:iCs/>
                <w:sz w:val="20"/>
                <w:szCs w:val="24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A1110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1A6FFB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личностные ресурсы по достижению целей управления своим временем для успешного выполнения порученной работы и саморазвития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A11106" w:rsidRDefault="00A1110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1106">
              <w:rPr>
                <w:rFonts w:ascii="Times New Roman" w:hAnsi="Times New Roman" w:cs="Times New Roman"/>
                <w:iCs/>
                <w:sz w:val="20"/>
                <w:szCs w:val="24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D65FC1" w:rsidRDefault="00A11106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УК-6.3</w:t>
            </w:r>
          </w:p>
        </w:tc>
        <w:tc>
          <w:tcPr>
            <w:tcW w:w="3334" w:type="pct"/>
            <w:shd w:val="clear" w:color="auto" w:fill="auto"/>
          </w:tcPr>
          <w:p w:rsidR="00D65FC1" w:rsidRPr="005C279F" w:rsidRDefault="001A6FFB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FB">
              <w:rPr>
                <w:rFonts w:ascii="Times New Roman" w:hAnsi="Times New Roman" w:cs="Times New Roman"/>
                <w:sz w:val="20"/>
                <w:szCs w:val="20"/>
              </w:rPr>
              <w:t>Планирует саморазвитие и использует предоставляемые возможности для приобретения новых знаний и навыков, на основе представлений о непрерывности образования в течение всей жизни</w:t>
            </w:r>
          </w:p>
        </w:tc>
      </w:tr>
      <w:tr w:rsidR="00D65FC1" w:rsidRPr="000C7FC6" w:rsidTr="00B361F3">
        <w:tc>
          <w:tcPr>
            <w:tcW w:w="760" w:type="pct"/>
            <w:shd w:val="clear" w:color="auto" w:fill="auto"/>
          </w:tcPr>
          <w:p w:rsidR="00D65FC1" w:rsidRPr="00A11106" w:rsidRDefault="00A1110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1106">
              <w:rPr>
                <w:rFonts w:ascii="Times New Roman" w:hAnsi="Times New Roman" w:cs="Times New Roman"/>
                <w:sz w:val="20"/>
                <w:szCs w:val="24"/>
              </w:rPr>
              <w:t>ОПК-8</w:t>
            </w:r>
          </w:p>
        </w:tc>
        <w:tc>
          <w:tcPr>
            <w:tcW w:w="906" w:type="pct"/>
            <w:shd w:val="clear" w:color="auto" w:fill="auto"/>
          </w:tcPr>
          <w:p w:rsidR="00D65FC1" w:rsidRDefault="00A11106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ОПК-8.1</w:t>
            </w:r>
          </w:p>
        </w:tc>
        <w:tc>
          <w:tcPr>
            <w:tcW w:w="3334" w:type="pct"/>
            <w:shd w:val="clear" w:color="auto" w:fill="auto"/>
          </w:tcPr>
          <w:p w:rsidR="00D65FC1" w:rsidRPr="005C279F" w:rsidRDefault="001A6FFB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FB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принципах функционирования профессионального коллектива</w:t>
            </w:r>
          </w:p>
        </w:tc>
      </w:tr>
      <w:tr w:rsidR="00A11106" w:rsidRPr="000C7FC6" w:rsidTr="00B361F3">
        <w:tc>
          <w:tcPr>
            <w:tcW w:w="760" w:type="pct"/>
            <w:shd w:val="clear" w:color="auto" w:fill="auto"/>
          </w:tcPr>
          <w:p w:rsidR="00A11106" w:rsidRPr="00A11106" w:rsidRDefault="00A1110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1106">
              <w:rPr>
                <w:rFonts w:ascii="Times New Roman" w:hAnsi="Times New Roman" w:cs="Times New Roman"/>
                <w:sz w:val="20"/>
                <w:szCs w:val="24"/>
              </w:rPr>
              <w:t>ОПК-8</w:t>
            </w:r>
          </w:p>
        </w:tc>
        <w:tc>
          <w:tcPr>
            <w:tcW w:w="906" w:type="pct"/>
            <w:shd w:val="clear" w:color="auto" w:fill="auto"/>
          </w:tcPr>
          <w:p w:rsidR="00A11106" w:rsidRDefault="00A11106" w:rsidP="007B6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ОПК-8.3</w:t>
            </w:r>
          </w:p>
        </w:tc>
        <w:tc>
          <w:tcPr>
            <w:tcW w:w="3334" w:type="pct"/>
            <w:shd w:val="clear" w:color="auto" w:fill="auto"/>
          </w:tcPr>
          <w:p w:rsidR="00A11106" w:rsidRPr="005C279F" w:rsidRDefault="001A6FFB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FB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профессиональной роли психолога в организации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3E2DF8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3E2DF8" w:rsidRPr="003E2DF8">
        <w:rPr>
          <w:rFonts w:ascii="Times New Roman" w:hAnsi="Times New Roman" w:cs="Times New Roman"/>
          <w:sz w:val="24"/>
        </w:rPr>
        <w:t xml:space="preserve">раскрытие содержания </w:t>
      </w:r>
      <w:r w:rsidR="00DA3461">
        <w:rPr>
          <w:rFonts w:ascii="Times New Roman" w:hAnsi="Times New Roman" w:cs="Times New Roman"/>
          <w:sz w:val="24"/>
        </w:rPr>
        <w:t xml:space="preserve">консультативной работы в профессиональном самоопределении молодежи. 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52B19" w:rsidRPr="002B4D37" w:rsidRDefault="00452B19" w:rsidP="00E456F7">
      <w:pPr>
        <w:pStyle w:val="1"/>
        <w:numPr>
          <w:ilvl w:val="0"/>
          <w:numId w:val="29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>особенности проявления психики человека в различных ситуациях выбора профессии; возможные ошибки и затруднения при выборе профессии;</w:t>
      </w:r>
    </w:p>
    <w:p w:rsidR="00452B19" w:rsidRPr="002B4D37" w:rsidRDefault="00452B19" w:rsidP="00E456F7">
      <w:pPr>
        <w:pStyle w:val="1"/>
        <w:numPr>
          <w:ilvl w:val="0"/>
          <w:numId w:val="29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 xml:space="preserve">правила выбора профессии; определения и психологическое содержание категорий: профессия, специальность, должность; отрасли экономики; подходы к классификации профессий; </w:t>
      </w:r>
    </w:p>
    <w:p w:rsidR="00452B19" w:rsidRDefault="00452B19" w:rsidP="00E456F7">
      <w:pPr>
        <w:pStyle w:val="1"/>
        <w:numPr>
          <w:ilvl w:val="0"/>
          <w:numId w:val="29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 xml:space="preserve">психофизиологические и психологические особенности личности, связанные с выбором профессии; </w:t>
      </w:r>
    </w:p>
    <w:p w:rsidR="00452B19" w:rsidRPr="00452B19" w:rsidRDefault="00452B19" w:rsidP="00E456F7">
      <w:pPr>
        <w:pStyle w:val="1"/>
        <w:numPr>
          <w:ilvl w:val="0"/>
          <w:numId w:val="29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>сущность и этапы в</w:t>
      </w:r>
      <w:r>
        <w:rPr>
          <w:rFonts w:ascii="Times New Roman" w:hAnsi="Times New Roman"/>
          <w:sz w:val="24"/>
          <w:szCs w:val="24"/>
        </w:rPr>
        <w:t>ыполнения профессиональных проб;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FB0EE0" w:rsidRPr="002B4D37" w:rsidRDefault="00FB0EE0" w:rsidP="00E456F7">
      <w:pPr>
        <w:pStyle w:val="1"/>
        <w:numPr>
          <w:ilvl w:val="0"/>
          <w:numId w:val="30"/>
        </w:numPr>
        <w:tabs>
          <w:tab w:val="clear" w:pos="1440"/>
          <w:tab w:val="num" w:pos="0"/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 xml:space="preserve">анализировать профессиональную деятельность по основным признакам; </w:t>
      </w:r>
    </w:p>
    <w:p w:rsidR="00FB0EE0" w:rsidRPr="002B4D37" w:rsidRDefault="00FB0EE0" w:rsidP="00E456F7">
      <w:pPr>
        <w:pStyle w:val="1"/>
        <w:numPr>
          <w:ilvl w:val="0"/>
          <w:numId w:val="30"/>
        </w:numPr>
        <w:tabs>
          <w:tab w:val="clear" w:pos="1440"/>
          <w:tab w:val="num" w:pos="0"/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 xml:space="preserve">составлять формулу профессии; соотносить индивидуальные особенности оптанта с требованиями конкретной профессии; проводить психологическое консультирование в целях профессионального самоопределения; </w:t>
      </w:r>
    </w:p>
    <w:p w:rsidR="00FB0EE0" w:rsidRPr="00FB0EE0" w:rsidRDefault="00FB0EE0" w:rsidP="00E456F7">
      <w:pPr>
        <w:pStyle w:val="1"/>
        <w:numPr>
          <w:ilvl w:val="0"/>
          <w:numId w:val="30"/>
        </w:numPr>
        <w:tabs>
          <w:tab w:val="clear" w:pos="1440"/>
          <w:tab w:val="num" w:pos="0"/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lastRenderedPageBreak/>
        <w:t xml:space="preserve">руководить составлением индивидуального плана подготовки и реализации профессионального самоопределения; анализировать </w:t>
      </w:r>
      <w:proofErr w:type="spellStart"/>
      <w:r w:rsidRPr="002B4D37">
        <w:rPr>
          <w:rFonts w:ascii="Times New Roman" w:hAnsi="Times New Roman"/>
          <w:sz w:val="24"/>
          <w:szCs w:val="24"/>
        </w:rPr>
        <w:t>профессиограммы</w:t>
      </w:r>
      <w:proofErr w:type="spellEnd"/>
      <w:r w:rsidRPr="002B4D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D37">
        <w:rPr>
          <w:rFonts w:ascii="Times New Roman" w:hAnsi="Times New Roman"/>
          <w:sz w:val="24"/>
          <w:szCs w:val="24"/>
        </w:rPr>
        <w:t>психограммы</w:t>
      </w:r>
      <w:proofErr w:type="spellEnd"/>
      <w:r w:rsidRPr="002B4D37">
        <w:rPr>
          <w:rFonts w:ascii="Times New Roman" w:hAnsi="Times New Roman"/>
          <w:sz w:val="24"/>
          <w:szCs w:val="24"/>
        </w:rPr>
        <w:t>; оценивать результаты профессиональных проб</w:t>
      </w:r>
      <w:r>
        <w:rPr>
          <w:rFonts w:ascii="Times New Roman" w:hAnsi="Times New Roman"/>
          <w:sz w:val="24"/>
          <w:szCs w:val="24"/>
        </w:rPr>
        <w:t>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FB0EE0" w:rsidRPr="002B4D37" w:rsidRDefault="00FB0EE0" w:rsidP="00E456F7">
      <w:pPr>
        <w:pStyle w:val="1"/>
        <w:numPr>
          <w:ilvl w:val="0"/>
          <w:numId w:val="31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 xml:space="preserve">навыками проведения консультационной беседы в целях профессионального самоопределения; </w:t>
      </w:r>
    </w:p>
    <w:p w:rsidR="00FB0EE0" w:rsidRPr="00FB0EE0" w:rsidRDefault="00FB0EE0" w:rsidP="00E456F7">
      <w:pPr>
        <w:pStyle w:val="1"/>
        <w:numPr>
          <w:ilvl w:val="0"/>
          <w:numId w:val="31"/>
        </w:numPr>
        <w:tabs>
          <w:tab w:val="left" w:pos="851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4D37">
        <w:rPr>
          <w:rFonts w:ascii="Times New Roman" w:hAnsi="Times New Roman"/>
          <w:sz w:val="24"/>
          <w:szCs w:val="24"/>
        </w:rPr>
        <w:t>навыками проведения мероприятий, активизирующих личность на различных этапах профессионального самоопределения.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E456F7" w:rsidRPr="00533CFE" w:rsidTr="002228EC">
        <w:tc>
          <w:tcPr>
            <w:tcW w:w="3332" w:type="pct"/>
            <w:vMerge w:val="restar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E456F7" w:rsidRPr="00533CFE" w:rsidTr="002228EC">
        <w:tc>
          <w:tcPr>
            <w:tcW w:w="3332" w:type="pct"/>
            <w:vMerge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E456F7" w:rsidRPr="00533CFE" w:rsidTr="002228EC">
        <w:tc>
          <w:tcPr>
            <w:tcW w:w="3332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40</w:t>
            </w:r>
          </w:p>
        </w:tc>
        <w:tc>
          <w:tcPr>
            <w:tcW w:w="834" w:type="pct"/>
          </w:tcPr>
          <w:p w:rsidR="00E456F7" w:rsidRPr="00533CFE" w:rsidRDefault="00E456F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40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5AC" w:rsidRPr="00EA61C3" w:rsidTr="000626A8">
        <w:trPr>
          <w:jc w:val="center"/>
        </w:trPr>
        <w:tc>
          <w:tcPr>
            <w:tcW w:w="301" w:type="pct"/>
          </w:tcPr>
          <w:p w:rsidR="004D45AC" w:rsidRPr="00EA61C3" w:rsidRDefault="004D45AC" w:rsidP="004D45A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D45AC" w:rsidRPr="002A71FC" w:rsidRDefault="004D45AC" w:rsidP="004D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Профессиональное самоопреде</w:t>
            </w:r>
            <w:r>
              <w:rPr>
                <w:rFonts w:ascii="Times New Roman" w:hAnsi="Times New Roman" w:cs="Times New Roman"/>
                <w:sz w:val="20"/>
              </w:rPr>
              <w:t xml:space="preserve">ление в контексте социализации </w:t>
            </w:r>
            <w:r w:rsidRPr="002A71FC">
              <w:rPr>
                <w:rFonts w:ascii="Times New Roman" w:hAnsi="Times New Roman" w:cs="Times New Roman"/>
                <w:sz w:val="20"/>
              </w:rPr>
              <w:t>личности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45AC" w:rsidRPr="00EA61C3" w:rsidTr="000626A8">
        <w:trPr>
          <w:jc w:val="center"/>
        </w:trPr>
        <w:tc>
          <w:tcPr>
            <w:tcW w:w="301" w:type="pct"/>
          </w:tcPr>
          <w:p w:rsidR="004D45AC" w:rsidRPr="00EA61C3" w:rsidRDefault="004D45AC" w:rsidP="004D45A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D45AC" w:rsidRPr="002A71FC" w:rsidRDefault="004D45AC" w:rsidP="004D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Профессиональная психодиагностика. </w:t>
            </w:r>
            <w:r w:rsidRPr="002A71FC">
              <w:rPr>
                <w:rFonts w:ascii="Times New Roman" w:eastAsia="MS Mincho" w:hAnsi="Times New Roman" w:cs="Times New Roman"/>
                <w:sz w:val="20"/>
              </w:rPr>
              <w:t>Проблема соответствия человека и профессии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45AC" w:rsidRPr="00EA61C3" w:rsidTr="000626A8">
        <w:trPr>
          <w:jc w:val="center"/>
        </w:trPr>
        <w:tc>
          <w:tcPr>
            <w:tcW w:w="301" w:type="pct"/>
          </w:tcPr>
          <w:p w:rsidR="004D45AC" w:rsidRPr="00EA61C3" w:rsidRDefault="004D45AC" w:rsidP="004D45A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D45AC" w:rsidRPr="002A71FC" w:rsidRDefault="004D45AC" w:rsidP="004D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D45AC" w:rsidRPr="00EA61C3" w:rsidRDefault="004D45AC" w:rsidP="004D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C0" w:rsidRPr="00EA61C3" w:rsidTr="000626A8">
        <w:trPr>
          <w:jc w:val="center"/>
        </w:trPr>
        <w:tc>
          <w:tcPr>
            <w:tcW w:w="301" w:type="pct"/>
          </w:tcPr>
          <w:p w:rsidR="000B1EC0" w:rsidRPr="00EA61C3" w:rsidRDefault="000B1EC0" w:rsidP="000B1EC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2" w:colLast="2"/>
          </w:p>
        </w:tc>
        <w:tc>
          <w:tcPr>
            <w:tcW w:w="1104" w:type="pct"/>
          </w:tcPr>
          <w:p w:rsidR="000B1EC0" w:rsidRPr="002A71FC" w:rsidRDefault="000B1EC0" w:rsidP="000B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Профессиональное самоопреде</w:t>
            </w:r>
            <w:r>
              <w:rPr>
                <w:rFonts w:ascii="Times New Roman" w:hAnsi="Times New Roman" w:cs="Times New Roman"/>
                <w:sz w:val="20"/>
              </w:rPr>
              <w:t xml:space="preserve">ление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контексте социализации </w:t>
            </w:r>
            <w:r w:rsidRPr="002A71FC">
              <w:rPr>
                <w:rFonts w:ascii="Times New Roman" w:hAnsi="Times New Roman" w:cs="Times New Roman"/>
                <w:sz w:val="20"/>
              </w:rPr>
              <w:t>личности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bookmarkEnd w:id="4"/>
      <w:tr w:rsidR="000B1EC0" w:rsidRPr="00EA61C3" w:rsidTr="000626A8">
        <w:trPr>
          <w:jc w:val="center"/>
        </w:trPr>
        <w:tc>
          <w:tcPr>
            <w:tcW w:w="301" w:type="pct"/>
          </w:tcPr>
          <w:p w:rsidR="000B1EC0" w:rsidRPr="00EA61C3" w:rsidRDefault="000B1EC0" w:rsidP="000B1EC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B1EC0" w:rsidRPr="002A71FC" w:rsidRDefault="000B1EC0" w:rsidP="000B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Профессиональная психодиагностика. </w:t>
            </w:r>
            <w:r w:rsidRPr="002A71FC">
              <w:rPr>
                <w:rFonts w:ascii="Times New Roman" w:eastAsia="MS Mincho" w:hAnsi="Times New Roman" w:cs="Times New Roman"/>
                <w:sz w:val="20"/>
              </w:rPr>
              <w:t>Проблема соответствия человека и профессии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B1EC0" w:rsidRPr="00EA61C3" w:rsidTr="000626A8">
        <w:trPr>
          <w:jc w:val="center"/>
        </w:trPr>
        <w:tc>
          <w:tcPr>
            <w:tcW w:w="301" w:type="pct"/>
          </w:tcPr>
          <w:p w:rsidR="000B1EC0" w:rsidRPr="00EA61C3" w:rsidRDefault="000B1EC0" w:rsidP="000B1EC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B1EC0" w:rsidRPr="002A71FC" w:rsidRDefault="000B1EC0" w:rsidP="000B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B1EC0" w:rsidRPr="00EA61C3" w:rsidRDefault="000B1EC0" w:rsidP="000B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Профессиональное самоопределение в контексте социализации личности</w:t>
            </w:r>
          </w:p>
        </w:tc>
        <w:tc>
          <w:tcPr>
            <w:tcW w:w="3031" w:type="pct"/>
            <w:shd w:val="clear" w:color="auto" w:fill="auto"/>
          </w:tcPr>
          <w:p w:rsidR="00703ED7" w:rsidRPr="00A37DA1" w:rsidRDefault="00A37DA1" w:rsidP="00E456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DA1">
              <w:rPr>
                <w:rFonts w:ascii="Times New Roman" w:hAnsi="Times New Roman" w:cs="Times New Roman"/>
                <w:sz w:val="20"/>
              </w:rPr>
              <w:t>Этапы профессионального самоопределения.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Профессиональная психодиагностика. </w:t>
            </w:r>
            <w:r w:rsidRPr="002A71FC">
              <w:rPr>
                <w:rFonts w:ascii="Times New Roman" w:eastAsia="MS Mincho" w:hAnsi="Times New Roman" w:cs="Times New Roman"/>
                <w:sz w:val="20"/>
              </w:rPr>
              <w:t>Проблема соответствия человека и профессии</w:t>
            </w:r>
          </w:p>
        </w:tc>
        <w:tc>
          <w:tcPr>
            <w:tcW w:w="3031" w:type="pct"/>
            <w:shd w:val="clear" w:color="auto" w:fill="auto"/>
          </w:tcPr>
          <w:p w:rsidR="00703ED7" w:rsidRPr="00A37DA1" w:rsidRDefault="00A37DA1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37DA1">
              <w:rPr>
                <w:rFonts w:ascii="Times New Roman" w:hAnsi="Times New Roman" w:cs="Times New Roman"/>
                <w:sz w:val="20"/>
              </w:rPr>
              <w:t xml:space="preserve">Методики изучения личности в </w:t>
            </w:r>
            <w:proofErr w:type="spellStart"/>
            <w:r w:rsidRPr="00A37DA1">
              <w:rPr>
                <w:rFonts w:ascii="Times New Roman" w:hAnsi="Times New Roman" w:cs="Times New Roman"/>
                <w:sz w:val="20"/>
              </w:rPr>
              <w:t>профориентационных</w:t>
            </w:r>
            <w:proofErr w:type="spellEnd"/>
            <w:r w:rsidRPr="00A37DA1">
              <w:rPr>
                <w:rFonts w:ascii="Times New Roman" w:hAnsi="Times New Roman" w:cs="Times New Roman"/>
                <w:sz w:val="20"/>
              </w:rPr>
              <w:t xml:space="preserve"> целях: личностные опросники, направленности личности, познавательных процессов, эмоционально-волевая сферы и психических состояний, индивидуально-психологических и типологических особенностей личности.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3031" w:type="pct"/>
            <w:shd w:val="clear" w:color="auto" w:fill="auto"/>
          </w:tcPr>
          <w:p w:rsidR="00703ED7" w:rsidRPr="002377AB" w:rsidRDefault="002377AB" w:rsidP="00E456F7">
            <w:pPr>
              <w:pStyle w:val="ac"/>
              <w:widowControl w:val="0"/>
              <w:jc w:val="both"/>
              <w:rPr>
                <w:sz w:val="20"/>
              </w:rPr>
            </w:pPr>
            <w:r w:rsidRPr="002377AB">
              <w:rPr>
                <w:sz w:val="20"/>
              </w:rPr>
              <w:t>Примеры инновационных технологий. Возможности библиотек.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703ED7" w:rsidRPr="00EA61C3" w:rsidTr="00333F51">
        <w:tc>
          <w:tcPr>
            <w:tcW w:w="269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Профессиональное самоопределение в контексте </w:t>
            </w:r>
            <w:r w:rsidR="00E456F7">
              <w:rPr>
                <w:rFonts w:ascii="Times New Roman" w:hAnsi="Times New Roman" w:cs="Times New Roman"/>
                <w:sz w:val="20"/>
              </w:rPr>
              <w:t>социализации</w:t>
            </w:r>
            <w:r w:rsidRPr="002A71FC">
              <w:rPr>
                <w:rFonts w:ascii="Times New Roman" w:hAnsi="Times New Roman" w:cs="Times New Roman"/>
                <w:sz w:val="20"/>
              </w:rPr>
              <w:t xml:space="preserve"> личности</w:t>
            </w:r>
          </w:p>
        </w:tc>
        <w:tc>
          <w:tcPr>
            <w:tcW w:w="380" w:type="pct"/>
            <w:shd w:val="clear" w:color="auto" w:fill="auto"/>
          </w:tcPr>
          <w:p w:rsidR="00703ED7" w:rsidRPr="00EA61C3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03ED7" w:rsidRPr="00A37DA1" w:rsidRDefault="00A37DA1" w:rsidP="00E456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DA1">
              <w:rPr>
                <w:rFonts w:ascii="Times New Roman" w:hAnsi="Times New Roman" w:cs="Times New Roman"/>
                <w:sz w:val="20"/>
              </w:rPr>
              <w:t>Теории профессионального самоопределения: дифференциально-диагностическая концепция, теория профессионального развития личности, типологическая концепция профориентации, мотивационная концепция, психоаналитический подход, диагностической концепции, воспитывающей концепция.</w:t>
            </w:r>
          </w:p>
        </w:tc>
      </w:tr>
      <w:tr w:rsidR="00703ED7" w:rsidRPr="00EA61C3" w:rsidTr="00333F51">
        <w:tc>
          <w:tcPr>
            <w:tcW w:w="269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Профессиональная психодиагностика. </w:t>
            </w:r>
            <w:r w:rsidRPr="002A71FC">
              <w:rPr>
                <w:rFonts w:ascii="Times New Roman" w:eastAsia="MS Mincho" w:hAnsi="Times New Roman" w:cs="Times New Roman"/>
                <w:sz w:val="20"/>
              </w:rPr>
              <w:t>Проблема соответствия человека и профессии</w:t>
            </w:r>
          </w:p>
        </w:tc>
        <w:tc>
          <w:tcPr>
            <w:tcW w:w="380" w:type="pct"/>
            <w:shd w:val="clear" w:color="auto" w:fill="auto"/>
          </w:tcPr>
          <w:p w:rsidR="00703ED7" w:rsidRPr="00EA61C3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03ED7" w:rsidRPr="00D958EC" w:rsidRDefault="00D958EC" w:rsidP="00E456F7">
            <w:pPr>
              <w:pStyle w:val="ac"/>
              <w:widowControl w:val="0"/>
              <w:jc w:val="both"/>
              <w:rPr>
                <w:sz w:val="20"/>
              </w:rPr>
            </w:pPr>
            <w:r w:rsidRPr="00D958EC">
              <w:rPr>
                <w:sz w:val="20"/>
              </w:rPr>
              <w:t>Стихийный профессиональный отбор. Подбор профессии человеку. Отбор людей для профессии. Профессиональное образование.</w:t>
            </w:r>
          </w:p>
        </w:tc>
      </w:tr>
      <w:tr w:rsidR="00703ED7" w:rsidRPr="00EA61C3" w:rsidTr="00333F51">
        <w:tc>
          <w:tcPr>
            <w:tcW w:w="269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380" w:type="pct"/>
            <w:shd w:val="clear" w:color="auto" w:fill="auto"/>
          </w:tcPr>
          <w:p w:rsidR="00703ED7" w:rsidRPr="00EA61C3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703ED7" w:rsidRPr="002377AB" w:rsidRDefault="002377AB" w:rsidP="00E456F7">
            <w:pPr>
              <w:pStyle w:val="ac"/>
              <w:widowControl w:val="0"/>
              <w:jc w:val="both"/>
              <w:rPr>
                <w:sz w:val="20"/>
              </w:rPr>
            </w:pPr>
            <w:r w:rsidRPr="002377AB">
              <w:rPr>
                <w:sz w:val="20"/>
              </w:rPr>
              <w:t xml:space="preserve">Возможности и задачи центров занятости населения. Возможности и задачи </w:t>
            </w:r>
            <w:proofErr w:type="spellStart"/>
            <w:r w:rsidRPr="002377AB">
              <w:rPr>
                <w:sz w:val="20"/>
              </w:rPr>
              <w:t>профориентационных</w:t>
            </w:r>
            <w:proofErr w:type="spellEnd"/>
            <w:r w:rsidRPr="002377AB">
              <w:rPr>
                <w:sz w:val="20"/>
              </w:rPr>
              <w:t xml:space="preserve"> центров молодежи.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Профессиональное самоопред</w:t>
            </w:r>
            <w:r w:rsidR="00E456F7">
              <w:rPr>
                <w:rFonts w:ascii="Times New Roman" w:hAnsi="Times New Roman" w:cs="Times New Roman"/>
                <w:sz w:val="20"/>
              </w:rPr>
              <w:t>еление в контексте социализации</w:t>
            </w:r>
            <w:r w:rsidRPr="002A71FC">
              <w:rPr>
                <w:rFonts w:ascii="Times New Roman" w:hAnsi="Times New Roman" w:cs="Times New Roman"/>
                <w:sz w:val="20"/>
              </w:rPr>
              <w:t xml:space="preserve"> личности</w:t>
            </w:r>
          </w:p>
        </w:tc>
        <w:tc>
          <w:tcPr>
            <w:tcW w:w="3031" w:type="pct"/>
            <w:shd w:val="clear" w:color="auto" w:fill="auto"/>
          </w:tcPr>
          <w:p w:rsidR="00703ED7" w:rsidRPr="00A37DA1" w:rsidRDefault="00A37DA1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DA1">
              <w:rPr>
                <w:rFonts w:ascii="Times New Roman" w:hAnsi="Times New Roman" w:cs="Times New Roman"/>
                <w:sz w:val="20"/>
              </w:rPr>
              <w:t>Профессиональный выбор.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 xml:space="preserve">Профессиональная психодиагностика. </w:t>
            </w:r>
            <w:r w:rsidRPr="002A71FC">
              <w:rPr>
                <w:rFonts w:ascii="Times New Roman" w:eastAsia="MS Mincho" w:hAnsi="Times New Roman" w:cs="Times New Roman"/>
                <w:sz w:val="20"/>
              </w:rPr>
              <w:t>Проблема соответствия человека и профессии</w:t>
            </w:r>
          </w:p>
        </w:tc>
        <w:tc>
          <w:tcPr>
            <w:tcW w:w="3031" w:type="pct"/>
            <w:shd w:val="clear" w:color="auto" w:fill="auto"/>
          </w:tcPr>
          <w:p w:rsidR="00703ED7" w:rsidRPr="00D958EC" w:rsidRDefault="00D958EC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958EC">
              <w:rPr>
                <w:rFonts w:ascii="Times New Roman" w:hAnsi="Times New Roman" w:cs="Times New Roman"/>
                <w:sz w:val="20"/>
              </w:rPr>
              <w:t>Профессиональное самообразование. Проектирование рабочих мест. Конфликт требований деятельности и личных качеств человека. Индивидуальный стиль деятельности.</w:t>
            </w:r>
          </w:p>
        </w:tc>
      </w:tr>
      <w:tr w:rsidR="00703ED7" w:rsidRPr="00EA61C3" w:rsidTr="000626A8">
        <w:tc>
          <w:tcPr>
            <w:tcW w:w="301" w:type="pct"/>
            <w:shd w:val="clear" w:color="auto" w:fill="auto"/>
          </w:tcPr>
          <w:p w:rsidR="00703ED7" w:rsidRPr="00EA61C3" w:rsidRDefault="00703ED7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703ED7" w:rsidRPr="002A71FC" w:rsidRDefault="00703ED7" w:rsidP="00E4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FC">
              <w:rPr>
                <w:rFonts w:ascii="Times New Roman" w:hAnsi="Times New Roman" w:cs="Times New Roman"/>
                <w:sz w:val="20"/>
              </w:rPr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3031" w:type="pct"/>
            <w:shd w:val="clear" w:color="auto" w:fill="auto"/>
          </w:tcPr>
          <w:p w:rsidR="00703ED7" w:rsidRPr="002377AB" w:rsidRDefault="00AE72D9" w:rsidP="00E456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Элективные курсы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</w:t>
            </w:r>
            <w:r w:rsidR="002377AB" w:rsidRPr="002377AB">
              <w:rPr>
                <w:rFonts w:ascii="Times New Roman" w:hAnsi="Times New Roman" w:cs="Times New Roman"/>
                <w:sz w:val="20"/>
              </w:rPr>
              <w:t>лективы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профессиональному самоопределению</w:t>
            </w:r>
            <w:r w:rsidR="002377AB" w:rsidRPr="002377AB">
              <w:rPr>
                <w:rFonts w:ascii="Times New Roman" w:hAnsi="Times New Roman" w:cs="Times New Roman"/>
                <w:sz w:val="20"/>
              </w:rPr>
              <w:t>.</w:t>
            </w:r>
            <w:r w:rsidR="00881D3A">
              <w:rPr>
                <w:rFonts w:ascii="Times New Roman" w:hAnsi="Times New Roman" w:cs="Times New Roman"/>
                <w:sz w:val="20"/>
              </w:rPr>
              <w:t xml:space="preserve"> Инновации в профессиональном консультировании.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5256"/>
        <w:gridCol w:w="3738"/>
      </w:tblGrid>
      <w:tr w:rsidR="000C7FC6" w:rsidRPr="009D7729" w:rsidTr="000626A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703ED7" w:rsidRPr="009D7729" w:rsidTr="00E456F7">
        <w:tc>
          <w:tcPr>
            <w:tcW w:w="301" w:type="pct"/>
          </w:tcPr>
          <w:p w:rsidR="00703ED7" w:rsidRPr="009D7729" w:rsidRDefault="00703ED7" w:rsidP="009B407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703ED7" w:rsidRPr="002A71FC" w:rsidRDefault="00703ED7" w:rsidP="00E456F7">
            <w:pPr>
              <w:jc w:val="both"/>
            </w:pPr>
            <w:r w:rsidRPr="002A71FC">
              <w:t>Профессиональное самоопреде</w:t>
            </w:r>
            <w:r w:rsidR="00E456F7">
              <w:t xml:space="preserve">ление в контексте социализации </w:t>
            </w:r>
            <w:r w:rsidRPr="002A71FC">
              <w:t>личности</w:t>
            </w:r>
          </w:p>
        </w:tc>
        <w:tc>
          <w:tcPr>
            <w:tcW w:w="1953" w:type="pct"/>
          </w:tcPr>
          <w:p w:rsidR="00703ED7" w:rsidRPr="00B33F20" w:rsidRDefault="00703ED7" w:rsidP="00E456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03ED7" w:rsidRPr="009D7729" w:rsidTr="00E456F7">
        <w:tc>
          <w:tcPr>
            <w:tcW w:w="301" w:type="pct"/>
          </w:tcPr>
          <w:p w:rsidR="00703ED7" w:rsidRPr="009D7729" w:rsidRDefault="00703ED7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03ED7" w:rsidRPr="002A71FC" w:rsidRDefault="00703ED7" w:rsidP="00E456F7">
            <w:pPr>
              <w:jc w:val="both"/>
            </w:pPr>
            <w:r w:rsidRPr="002A71FC">
              <w:t xml:space="preserve">Профессиональная психодиагностика. </w:t>
            </w:r>
            <w:r w:rsidRPr="002A71FC">
              <w:rPr>
                <w:rFonts w:eastAsia="MS Mincho"/>
              </w:rPr>
              <w:t>Проблема соответствия человека и профессии</w:t>
            </w:r>
          </w:p>
        </w:tc>
        <w:tc>
          <w:tcPr>
            <w:tcW w:w="1953" w:type="pct"/>
          </w:tcPr>
          <w:p w:rsidR="00703ED7" w:rsidRPr="00B33F20" w:rsidRDefault="00703ED7" w:rsidP="00E456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703ED7" w:rsidRPr="009D7729" w:rsidTr="00E456F7">
        <w:tc>
          <w:tcPr>
            <w:tcW w:w="301" w:type="pct"/>
          </w:tcPr>
          <w:p w:rsidR="00703ED7" w:rsidRPr="009D7729" w:rsidRDefault="00703ED7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703ED7" w:rsidRPr="002A71FC" w:rsidRDefault="00703ED7" w:rsidP="00E456F7">
            <w:pPr>
              <w:jc w:val="both"/>
            </w:pPr>
            <w:r w:rsidRPr="002A71FC">
              <w:t>Инновационные методы организации и проведения работы по активизации профессионального самоопределения</w:t>
            </w:r>
          </w:p>
        </w:tc>
        <w:tc>
          <w:tcPr>
            <w:tcW w:w="1953" w:type="pct"/>
          </w:tcPr>
          <w:p w:rsidR="00703ED7" w:rsidRPr="00B33F20" w:rsidRDefault="00703ED7" w:rsidP="00E456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Pr="000B75C0" w:rsidRDefault="00C34DE9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0B75C0" w:rsidRPr="000B75C0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 в контексте социализации личности</w:t>
      </w:r>
    </w:p>
    <w:p w:rsidR="00762FDE" w:rsidRPr="00762FDE" w:rsidRDefault="00762FDE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DE">
        <w:rPr>
          <w:rFonts w:ascii="Times New Roman" w:hAnsi="Times New Roman" w:cs="Times New Roman"/>
          <w:sz w:val="24"/>
        </w:rPr>
        <w:t>1.</w:t>
      </w:r>
      <w:r w:rsidRPr="00762FDE">
        <w:rPr>
          <w:rFonts w:ascii="Times New Roman" w:hAnsi="Times New Roman" w:cs="Times New Roman"/>
          <w:bCs/>
          <w:sz w:val="24"/>
        </w:rPr>
        <w:t xml:space="preserve"> Раскройте сущность</w:t>
      </w:r>
      <w:r w:rsidRPr="00762FDE">
        <w:rPr>
          <w:rFonts w:ascii="Times New Roman" w:hAnsi="Times New Roman" w:cs="Times New Roman"/>
          <w:sz w:val="24"/>
        </w:rPr>
        <w:t xml:space="preserve"> профессионального самоопределения.</w:t>
      </w:r>
    </w:p>
    <w:p w:rsidR="00762FDE" w:rsidRPr="00762FDE" w:rsidRDefault="00762FDE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DE">
        <w:rPr>
          <w:rFonts w:ascii="Times New Roman" w:hAnsi="Times New Roman" w:cs="Times New Roman"/>
          <w:sz w:val="24"/>
        </w:rPr>
        <w:t>2.</w:t>
      </w:r>
      <w:r w:rsidRPr="00762FDE">
        <w:rPr>
          <w:rFonts w:ascii="Times New Roman" w:hAnsi="Times New Roman" w:cs="Times New Roman"/>
          <w:bCs/>
          <w:sz w:val="24"/>
        </w:rPr>
        <w:t xml:space="preserve"> Опишите с</w:t>
      </w:r>
      <w:r w:rsidRPr="00762FDE">
        <w:rPr>
          <w:rFonts w:ascii="Times New Roman" w:hAnsi="Times New Roman" w:cs="Times New Roman"/>
          <w:sz w:val="24"/>
        </w:rPr>
        <w:t>одержательно-процессуальную модель профессионального самоопределения.</w:t>
      </w:r>
    </w:p>
    <w:p w:rsidR="00762FDE" w:rsidRPr="00762FDE" w:rsidRDefault="00762FDE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DE">
        <w:rPr>
          <w:rFonts w:ascii="Times New Roman" w:hAnsi="Times New Roman" w:cs="Times New Roman"/>
          <w:sz w:val="24"/>
        </w:rPr>
        <w:t>3.</w:t>
      </w:r>
      <w:r w:rsidRPr="00762FDE">
        <w:rPr>
          <w:rFonts w:ascii="Times New Roman" w:hAnsi="Times New Roman" w:cs="Times New Roman"/>
          <w:bCs/>
          <w:sz w:val="24"/>
        </w:rPr>
        <w:t xml:space="preserve"> Опишите</w:t>
      </w:r>
      <w:r w:rsidRPr="00762FDE">
        <w:rPr>
          <w:rFonts w:ascii="Times New Roman" w:hAnsi="Times New Roman" w:cs="Times New Roman"/>
          <w:sz w:val="24"/>
        </w:rPr>
        <w:t xml:space="preserve"> особенности профессионального самоопределения на разных стадиях становления личности.</w:t>
      </w:r>
    </w:p>
    <w:p w:rsidR="00E456F7" w:rsidRDefault="00762FDE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FDE">
        <w:rPr>
          <w:rFonts w:ascii="Times New Roman" w:hAnsi="Times New Roman" w:cs="Times New Roman"/>
          <w:sz w:val="24"/>
        </w:rPr>
        <w:t>4.</w:t>
      </w:r>
      <w:r w:rsidRPr="00762FDE">
        <w:rPr>
          <w:rFonts w:ascii="Times New Roman" w:hAnsi="Times New Roman" w:cs="Times New Roman"/>
          <w:bCs/>
          <w:sz w:val="24"/>
        </w:rPr>
        <w:t xml:space="preserve"> </w:t>
      </w:r>
      <w:r w:rsidRPr="00762FDE">
        <w:rPr>
          <w:rFonts w:ascii="Times New Roman" w:hAnsi="Times New Roman" w:cs="Times New Roman"/>
          <w:sz w:val="24"/>
        </w:rPr>
        <w:t xml:space="preserve">Охарактеризуйте </w:t>
      </w:r>
      <w:proofErr w:type="spellStart"/>
      <w:r w:rsidRPr="00762FDE">
        <w:rPr>
          <w:rFonts w:ascii="Times New Roman" w:hAnsi="Times New Roman" w:cs="Times New Roman"/>
          <w:sz w:val="24"/>
        </w:rPr>
        <w:t>внутриличностные</w:t>
      </w:r>
      <w:proofErr w:type="spellEnd"/>
      <w:r w:rsidRPr="00762FDE">
        <w:rPr>
          <w:rFonts w:ascii="Times New Roman" w:hAnsi="Times New Roman" w:cs="Times New Roman"/>
          <w:sz w:val="24"/>
        </w:rPr>
        <w:t xml:space="preserve"> конфликты профессионального самоопределения.</w:t>
      </w:r>
    </w:p>
    <w:p w:rsidR="00457466" w:rsidRDefault="00993B1E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0B75C0" w:rsidRPr="000B75C0">
        <w:rPr>
          <w:rFonts w:ascii="Times New Roman" w:hAnsi="Times New Roman" w:cs="Times New Roman"/>
          <w:i/>
          <w:sz w:val="24"/>
          <w:szCs w:val="24"/>
        </w:rPr>
        <w:t xml:space="preserve">Профессиональная психодиагностика. </w:t>
      </w:r>
      <w:r w:rsidR="000B75C0" w:rsidRPr="000B75C0">
        <w:rPr>
          <w:rFonts w:ascii="Times New Roman" w:eastAsia="MS Mincho" w:hAnsi="Times New Roman" w:cs="Times New Roman"/>
          <w:i/>
          <w:sz w:val="24"/>
          <w:szCs w:val="24"/>
        </w:rPr>
        <w:t>Проблема соответствия человека и профессии</w:t>
      </w:r>
    </w:p>
    <w:p w:rsidR="008A01E1" w:rsidRPr="008A01E1" w:rsidRDefault="008A01E1" w:rsidP="00E456F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</w:rPr>
      </w:pPr>
      <w:r w:rsidRPr="008A01E1">
        <w:rPr>
          <w:rFonts w:ascii="Times New Roman" w:hAnsi="Times New Roman" w:cs="Times New Roman"/>
          <w:sz w:val="24"/>
        </w:rPr>
        <w:t>1.</w:t>
      </w:r>
      <w:r w:rsidRPr="008A01E1">
        <w:rPr>
          <w:rFonts w:ascii="Times New Roman" w:hAnsi="Times New Roman" w:cs="Times New Roman"/>
          <w:bCs/>
          <w:sz w:val="24"/>
        </w:rPr>
        <w:t xml:space="preserve"> </w:t>
      </w:r>
      <w:r w:rsidRPr="008A01E1">
        <w:rPr>
          <w:rFonts w:ascii="Times New Roman" w:hAnsi="Times New Roman" w:cs="Times New Roman"/>
          <w:color w:val="000000"/>
          <w:sz w:val="24"/>
        </w:rPr>
        <w:t>Раскройте содержание профессионального психологического отбора и подбора.</w:t>
      </w:r>
    </w:p>
    <w:p w:rsidR="00E456F7" w:rsidRDefault="008A01E1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8A01E1">
        <w:rPr>
          <w:rFonts w:ascii="Times New Roman" w:hAnsi="Times New Roman" w:cs="Times New Roman"/>
          <w:sz w:val="24"/>
        </w:rPr>
        <w:t>2.</w:t>
      </w:r>
      <w:r w:rsidRPr="008A01E1">
        <w:rPr>
          <w:rFonts w:ascii="Times New Roman" w:hAnsi="Times New Roman" w:cs="Times New Roman"/>
          <w:bCs/>
          <w:sz w:val="24"/>
        </w:rPr>
        <w:t xml:space="preserve"> </w:t>
      </w:r>
      <w:r w:rsidRPr="008A01E1">
        <w:rPr>
          <w:rFonts w:ascii="Times New Roman" w:hAnsi="Times New Roman" w:cs="Times New Roman"/>
          <w:color w:val="000000"/>
          <w:sz w:val="24"/>
        </w:rPr>
        <w:t>Раскройте содержание</w:t>
      </w:r>
      <w:r w:rsidRPr="008A01E1">
        <w:rPr>
          <w:rFonts w:ascii="Times New Roman" w:hAnsi="Times New Roman" w:cs="Times New Roman"/>
          <w:sz w:val="24"/>
        </w:rPr>
        <w:t xml:space="preserve"> профессиональной адаптации.</w:t>
      </w:r>
    </w:p>
    <w:p w:rsidR="00831E22" w:rsidRPr="000B75C0" w:rsidRDefault="00993B1E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0B75C0" w:rsidRPr="000B75C0">
        <w:rPr>
          <w:rFonts w:ascii="Times New Roman" w:hAnsi="Times New Roman" w:cs="Times New Roman"/>
          <w:i/>
          <w:sz w:val="24"/>
          <w:szCs w:val="24"/>
        </w:rPr>
        <w:t>Инновационные методы организации и проведения работы по активизации профессионального самоопределения</w:t>
      </w:r>
    </w:p>
    <w:p w:rsidR="00645114" w:rsidRPr="00645114" w:rsidRDefault="00645114" w:rsidP="00E4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14">
        <w:rPr>
          <w:rFonts w:ascii="Times New Roman" w:hAnsi="Times New Roman" w:cs="Times New Roman"/>
          <w:sz w:val="24"/>
          <w:szCs w:val="24"/>
        </w:rPr>
        <w:t>1.</w:t>
      </w:r>
      <w:r w:rsidRPr="006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114">
        <w:rPr>
          <w:rFonts w:ascii="Times New Roman" w:hAnsi="Times New Roman" w:cs="Times New Roman"/>
          <w:bCs/>
          <w:color w:val="000000"/>
          <w:sz w:val="24"/>
          <w:szCs w:val="24"/>
        </w:rPr>
        <w:t>В чем заключается проблема метода активизации в профессиональном и личностном самоопределении?</w:t>
      </w:r>
    </w:p>
    <w:p w:rsidR="00E456F7" w:rsidRDefault="00645114" w:rsidP="00E456F7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645114">
        <w:rPr>
          <w:rFonts w:ascii="Times New Roman" w:hAnsi="Times New Roman" w:cs="Times New Roman"/>
          <w:sz w:val="24"/>
          <w:szCs w:val="24"/>
        </w:rPr>
        <w:t>2.</w:t>
      </w:r>
      <w:r w:rsidRPr="006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114">
        <w:rPr>
          <w:rFonts w:ascii="Times New Roman" w:hAnsi="Times New Roman" w:cs="Times New Roman"/>
          <w:bCs/>
          <w:color w:val="000000"/>
          <w:sz w:val="24"/>
          <w:szCs w:val="24"/>
        </w:rPr>
        <w:t>Опишите основные модели (схемы) активизации самоопределяющихся клиентов.</w:t>
      </w:r>
    </w:p>
    <w:p w:rsidR="000C7FC6" w:rsidRPr="00A366DE" w:rsidRDefault="000C7FC6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Творческое задание в виде эссе</w:t>
      </w:r>
    </w:p>
    <w:p w:rsid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0B75C0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 в контексте социализации личности</w:t>
      </w:r>
    </w:p>
    <w:p w:rsidR="00762FDE" w:rsidRPr="00F73A86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1</w:t>
      </w:r>
      <w:r w:rsidR="00762FDE" w:rsidRPr="00F73A86">
        <w:rPr>
          <w:rFonts w:ascii="Times New Roman" w:hAnsi="Times New Roman" w:cs="Times New Roman"/>
          <w:sz w:val="24"/>
        </w:rPr>
        <w:t>.</w:t>
      </w:r>
      <w:r w:rsidR="00762FDE" w:rsidRPr="00F73A86">
        <w:rPr>
          <w:rFonts w:ascii="Times New Roman" w:hAnsi="Times New Roman" w:cs="Times New Roman"/>
          <w:bCs/>
          <w:sz w:val="24"/>
        </w:rPr>
        <w:t xml:space="preserve"> </w:t>
      </w:r>
      <w:r w:rsidRPr="00F73A86">
        <w:rPr>
          <w:rFonts w:ascii="Times New Roman" w:hAnsi="Times New Roman" w:cs="Times New Roman"/>
          <w:bCs/>
          <w:sz w:val="24"/>
        </w:rPr>
        <w:t>О</w:t>
      </w:r>
      <w:r w:rsidR="00762FDE" w:rsidRPr="00F73A86">
        <w:rPr>
          <w:rFonts w:ascii="Times New Roman" w:hAnsi="Times New Roman" w:cs="Times New Roman"/>
          <w:bCs/>
          <w:sz w:val="24"/>
        </w:rPr>
        <w:t xml:space="preserve">сновные </w:t>
      </w:r>
      <w:r w:rsidR="00762FDE" w:rsidRPr="00F73A86">
        <w:rPr>
          <w:rFonts w:ascii="Times New Roman" w:hAnsi="Times New Roman" w:cs="Times New Roman"/>
          <w:sz w:val="24"/>
        </w:rPr>
        <w:t xml:space="preserve">этапы профессионального самоопределения. </w:t>
      </w:r>
    </w:p>
    <w:p w:rsidR="00762FDE" w:rsidRPr="00F73A86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2</w:t>
      </w:r>
      <w:r w:rsidR="00762FDE" w:rsidRPr="00F73A86">
        <w:rPr>
          <w:rFonts w:ascii="Times New Roman" w:hAnsi="Times New Roman" w:cs="Times New Roman"/>
          <w:sz w:val="24"/>
        </w:rPr>
        <w:t>.</w:t>
      </w:r>
      <w:r w:rsidR="00762FDE" w:rsidRPr="00F73A86">
        <w:rPr>
          <w:rFonts w:ascii="Times New Roman" w:hAnsi="Times New Roman" w:cs="Times New Roman"/>
          <w:bCs/>
          <w:sz w:val="24"/>
        </w:rPr>
        <w:t xml:space="preserve"> </w:t>
      </w:r>
      <w:r w:rsidRPr="00F73A86">
        <w:rPr>
          <w:rFonts w:ascii="Times New Roman" w:hAnsi="Times New Roman" w:cs="Times New Roman"/>
          <w:sz w:val="24"/>
        </w:rPr>
        <w:t>Д</w:t>
      </w:r>
      <w:r w:rsidR="00762FDE" w:rsidRPr="00F73A86">
        <w:rPr>
          <w:rFonts w:ascii="Times New Roman" w:hAnsi="Times New Roman" w:cs="Times New Roman"/>
          <w:sz w:val="24"/>
        </w:rPr>
        <w:t>ифференциально-диагностическ</w:t>
      </w:r>
      <w:r w:rsidRPr="00F73A86">
        <w:rPr>
          <w:rFonts w:ascii="Times New Roman" w:hAnsi="Times New Roman" w:cs="Times New Roman"/>
          <w:sz w:val="24"/>
        </w:rPr>
        <w:t>ая</w:t>
      </w:r>
      <w:r w:rsidR="00762FDE" w:rsidRPr="00F73A86">
        <w:rPr>
          <w:rFonts w:ascii="Times New Roman" w:hAnsi="Times New Roman" w:cs="Times New Roman"/>
          <w:sz w:val="24"/>
        </w:rPr>
        <w:t xml:space="preserve"> концепци</w:t>
      </w:r>
      <w:r w:rsidRPr="00F73A86">
        <w:rPr>
          <w:rFonts w:ascii="Times New Roman" w:hAnsi="Times New Roman" w:cs="Times New Roman"/>
          <w:sz w:val="24"/>
        </w:rPr>
        <w:t>я</w:t>
      </w:r>
      <w:r w:rsidR="00762FDE" w:rsidRPr="00F73A86">
        <w:rPr>
          <w:rFonts w:ascii="Times New Roman" w:hAnsi="Times New Roman" w:cs="Times New Roman"/>
          <w:sz w:val="24"/>
        </w:rPr>
        <w:t xml:space="preserve"> профессионального самоопределения.</w:t>
      </w:r>
    </w:p>
    <w:p w:rsidR="00E456F7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3</w:t>
      </w:r>
      <w:r w:rsidR="00762FDE" w:rsidRPr="00F73A86">
        <w:rPr>
          <w:rFonts w:ascii="Times New Roman" w:hAnsi="Times New Roman" w:cs="Times New Roman"/>
          <w:sz w:val="24"/>
        </w:rPr>
        <w:t>.</w:t>
      </w:r>
      <w:r w:rsidR="00762FDE" w:rsidRPr="00F73A86">
        <w:rPr>
          <w:rFonts w:ascii="Times New Roman" w:hAnsi="Times New Roman" w:cs="Times New Roman"/>
          <w:bCs/>
          <w:sz w:val="24"/>
        </w:rPr>
        <w:t xml:space="preserve"> </w:t>
      </w:r>
      <w:r w:rsidRPr="00F73A86">
        <w:rPr>
          <w:rFonts w:ascii="Times New Roman" w:hAnsi="Times New Roman" w:cs="Times New Roman"/>
          <w:sz w:val="24"/>
        </w:rPr>
        <w:t>Т</w:t>
      </w:r>
      <w:r w:rsidR="00762FDE" w:rsidRPr="00F73A86">
        <w:rPr>
          <w:rFonts w:ascii="Times New Roman" w:hAnsi="Times New Roman" w:cs="Times New Roman"/>
          <w:sz w:val="24"/>
        </w:rPr>
        <w:t>еории профессионального развития личности.</w:t>
      </w:r>
    </w:p>
    <w:p w:rsid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 xml:space="preserve">Тема 2. Профессиональная психодиагностика. </w:t>
      </w:r>
      <w:r w:rsidRPr="000B75C0">
        <w:rPr>
          <w:rFonts w:ascii="Times New Roman" w:eastAsia="MS Mincho" w:hAnsi="Times New Roman" w:cs="Times New Roman"/>
          <w:i/>
          <w:sz w:val="24"/>
          <w:szCs w:val="24"/>
        </w:rPr>
        <w:t>Проблема соответствия человека и профессии</w:t>
      </w:r>
    </w:p>
    <w:p w:rsidR="008A01E1" w:rsidRPr="008A01E1" w:rsidRDefault="008A01E1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8A01E1">
        <w:rPr>
          <w:rFonts w:ascii="Times New Roman" w:hAnsi="Times New Roman" w:cs="Times New Roman"/>
          <w:sz w:val="24"/>
        </w:rPr>
        <w:t>1.</w:t>
      </w:r>
      <w:r w:rsidRPr="008A01E1">
        <w:rPr>
          <w:rFonts w:ascii="Times New Roman" w:hAnsi="Times New Roman" w:cs="Times New Roman"/>
          <w:bCs/>
          <w:sz w:val="24"/>
        </w:rPr>
        <w:t xml:space="preserve"> </w:t>
      </w:r>
      <w:r w:rsidRPr="008A01E1">
        <w:rPr>
          <w:rFonts w:ascii="Times New Roman" w:hAnsi="Times New Roman" w:cs="Times New Roman"/>
          <w:color w:val="000000"/>
          <w:sz w:val="24"/>
        </w:rPr>
        <w:t>Содержание</w:t>
      </w:r>
      <w:r w:rsidRPr="008A01E1">
        <w:rPr>
          <w:rFonts w:ascii="Times New Roman" w:hAnsi="Times New Roman" w:cs="Times New Roman"/>
          <w:sz w:val="24"/>
        </w:rPr>
        <w:t xml:space="preserve"> профессионального обучения. </w:t>
      </w:r>
    </w:p>
    <w:p w:rsidR="00E456F7" w:rsidRDefault="008A01E1" w:rsidP="00E456F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A01E1">
        <w:rPr>
          <w:rFonts w:ascii="Times New Roman" w:hAnsi="Times New Roman" w:cs="Times New Roman"/>
          <w:sz w:val="24"/>
        </w:rPr>
        <w:t>2.</w:t>
      </w:r>
      <w:r w:rsidRPr="008A01E1">
        <w:rPr>
          <w:rFonts w:ascii="Times New Roman" w:hAnsi="Times New Roman" w:cs="Times New Roman"/>
          <w:bCs/>
          <w:sz w:val="24"/>
        </w:rPr>
        <w:t xml:space="preserve"> </w:t>
      </w:r>
      <w:r w:rsidRPr="008A01E1">
        <w:rPr>
          <w:rFonts w:ascii="Times New Roman" w:hAnsi="Times New Roman" w:cs="Times New Roman"/>
          <w:color w:val="000000"/>
          <w:sz w:val="24"/>
        </w:rPr>
        <w:t>И</w:t>
      </w:r>
      <w:r w:rsidRPr="008A01E1">
        <w:rPr>
          <w:rFonts w:ascii="Times New Roman" w:hAnsi="Times New Roman" w:cs="Times New Roman"/>
          <w:bCs/>
          <w:color w:val="000000"/>
          <w:sz w:val="24"/>
        </w:rPr>
        <w:t xml:space="preserve">ндивидуальный стиль деятельности. </w:t>
      </w:r>
    </w:p>
    <w:p w:rsidR="000B75C0" w:rsidRP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>Тема 3. Инновационные методы организации и проведения работы по активизации профессионального самоопределения</w:t>
      </w:r>
    </w:p>
    <w:p w:rsidR="00881D3A" w:rsidRPr="00881D3A" w:rsidRDefault="00881D3A" w:rsidP="00E456F7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D3A">
        <w:rPr>
          <w:rFonts w:ascii="Times New Roman" w:hAnsi="Times New Roman" w:cs="Times New Roman"/>
          <w:sz w:val="24"/>
        </w:rPr>
        <w:t xml:space="preserve">1. Методика индивидуальной </w:t>
      </w:r>
      <w:proofErr w:type="spellStart"/>
      <w:r w:rsidRPr="00881D3A">
        <w:rPr>
          <w:rFonts w:ascii="Times New Roman" w:hAnsi="Times New Roman" w:cs="Times New Roman"/>
          <w:sz w:val="24"/>
        </w:rPr>
        <w:t>профконсультации</w:t>
      </w:r>
      <w:proofErr w:type="spellEnd"/>
      <w:r w:rsidRPr="00881D3A">
        <w:rPr>
          <w:rFonts w:ascii="Times New Roman" w:hAnsi="Times New Roman" w:cs="Times New Roman"/>
          <w:sz w:val="24"/>
        </w:rPr>
        <w:t xml:space="preserve"> в ситуации выбора профессии</w:t>
      </w:r>
      <w:r>
        <w:rPr>
          <w:rFonts w:ascii="Times New Roman" w:hAnsi="Times New Roman" w:cs="Times New Roman"/>
          <w:sz w:val="24"/>
        </w:rPr>
        <w:t>.</w:t>
      </w:r>
    </w:p>
    <w:p w:rsidR="00881D3A" w:rsidRPr="00881D3A" w:rsidRDefault="00881D3A" w:rsidP="00E456F7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D3A">
        <w:rPr>
          <w:rFonts w:ascii="Times New Roman" w:hAnsi="Times New Roman" w:cs="Times New Roman"/>
          <w:sz w:val="24"/>
        </w:rPr>
        <w:t xml:space="preserve">2. Учет возрастных особенностей школьников в </w:t>
      </w:r>
      <w:proofErr w:type="spellStart"/>
      <w:r w:rsidRPr="00881D3A">
        <w:rPr>
          <w:rFonts w:ascii="Times New Roman" w:hAnsi="Times New Roman" w:cs="Times New Roman"/>
          <w:sz w:val="24"/>
        </w:rPr>
        <w:t>профконсультационной</w:t>
      </w:r>
      <w:proofErr w:type="spellEnd"/>
      <w:r w:rsidRPr="00881D3A">
        <w:rPr>
          <w:rFonts w:ascii="Times New Roman" w:hAnsi="Times New Roman" w:cs="Times New Roman"/>
          <w:sz w:val="24"/>
        </w:rPr>
        <w:t xml:space="preserve"> работе</w:t>
      </w:r>
      <w:r>
        <w:rPr>
          <w:rFonts w:ascii="Times New Roman" w:hAnsi="Times New Roman" w:cs="Times New Roman"/>
          <w:sz w:val="24"/>
        </w:rPr>
        <w:t>.</w:t>
      </w:r>
    </w:p>
    <w:p w:rsidR="00881D3A" w:rsidRPr="00881D3A" w:rsidRDefault="00881D3A" w:rsidP="00E456F7">
      <w:pPr>
        <w:tabs>
          <w:tab w:val="left" w:pos="400"/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D3A">
        <w:rPr>
          <w:rFonts w:ascii="Times New Roman" w:hAnsi="Times New Roman" w:cs="Times New Roman"/>
          <w:sz w:val="24"/>
        </w:rPr>
        <w:t>3. Основные факторы развития личности на ранних стадиях онтогенеза</w:t>
      </w:r>
      <w:r>
        <w:rPr>
          <w:rFonts w:ascii="Times New Roman" w:hAnsi="Times New Roman" w:cs="Times New Roman"/>
          <w:sz w:val="24"/>
        </w:rPr>
        <w:t>.</w:t>
      </w:r>
    </w:p>
    <w:p w:rsidR="00881D3A" w:rsidRPr="00881D3A" w:rsidRDefault="00881D3A" w:rsidP="00E456F7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D3A">
        <w:rPr>
          <w:rFonts w:ascii="Times New Roman" w:hAnsi="Times New Roman" w:cs="Times New Roman"/>
          <w:sz w:val="24"/>
        </w:rPr>
        <w:t>4. Специфика помощи в профессиональном самоопределении различным образовательно-возрастным группам</w:t>
      </w:r>
      <w:r>
        <w:rPr>
          <w:rFonts w:ascii="Times New Roman" w:hAnsi="Times New Roman" w:cs="Times New Roman"/>
          <w:sz w:val="24"/>
        </w:rPr>
        <w:t>.</w:t>
      </w:r>
    </w:p>
    <w:p w:rsidR="00E456F7" w:rsidRDefault="00881D3A" w:rsidP="00E456F7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D3A">
        <w:rPr>
          <w:rFonts w:ascii="Times New Roman" w:hAnsi="Times New Roman" w:cs="Times New Roman"/>
          <w:sz w:val="24"/>
        </w:rPr>
        <w:t>5. Кризисы развития субъекта профессионального самоопределения</w:t>
      </w:r>
      <w:r>
        <w:rPr>
          <w:rFonts w:ascii="Times New Roman" w:hAnsi="Times New Roman" w:cs="Times New Roman"/>
          <w:sz w:val="24"/>
        </w:rPr>
        <w:t>.</w:t>
      </w:r>
    </w:p>
    <w:p w:rsidR="000C7FC6" w:rsidRDefault="000C7FC6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0B75C0" w:rsidRP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0B75C0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 в контексте социализации личности</w:t>
      </w:r>
    </w:p>
    <w:p w:rsidR="00F73A86" w:rsidRPr="00F73A86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1.</w:t>
      </w:r>
      <w:r w:rsidRPr="00F73A8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Типологическая</w:t>
      </w:r>
      <w:r w:rsidRPr="00F73A86">
        <w:rPr>
          <w:rFonts w:ascii="Times New Roman" w:hAnsi="Times New Roman" w:cs="Times New Roman"/>
          <w:sz w:val="24"/>
        </w:rPr>
        <w:t xml:space="preserve"> концепци</w:t>
      </w:r>
      <w:r>
        <w:rPr>
          <w:rFonts w:ascii="Times New Roman" w:hAnsi="Times New Roman" w:cs="Times New Roman"/>
          <w:sz w:val="24"/>
        </w:rPr>
        <w:t>я</w:t>
      </w:r>
      <w:r w:rsidRPr="00F73A86">
        <w:rPr>
          <w:rFonts w:ascii="Times New Roman" w:hAnsi="Times New Roman" w:cs="Times New Roman"/>
          <w:sz w:val="24"/>
        </w:rPr>
        <w:t xml:space="preserve"> профориентации.</w:t>
      </w:r>
    </w:p>
    <w:p w:rsidR="00F73A86" w:rsidRPr="00F73A86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2.</w:t>
      </w:r>
      <w:r w:rsidRPr="00F73A8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Мотивационная</w:t>
      </w:r>
      <w:r>
        <w:rPr>
          <w:rFonts w:ascii="Times New Roman" w:hAnsi="Times New Roman" w:cs="Times New Roman"/>
          <w:sz w:val="24"/>
        </w:rPr>
        <w:t xml:space="preserve"> концепция</w:t>
      </w:r>
      <w:r w:rsidRPr="00F73A86">
        <w:rPr>
          <w:rFonts w:ascii="Times New Roman" w:hAnsi="Times New Roman" w:cs="Times New Roman"/>
          <w:sz w:val="24"/>
        </w:rPr>
        <w:t xml:space="preserve"> профессионального самоопределения.</w:t>
      </w:r>
    </w:p>
    <w:p w:rsidR="00E456F7" w:rsidRDefault="00F73A86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A86">
        <w:rPr>
          <w:rFonts w:ascii="Times New Roman" w:hAnsi="Times New Roman" w:cs="Times New Roman"/>
          <w:sz w:val="24"/>
        </w:rPr>
        <w:t>3.</w:t>
      </w:r>
      <w:r w:rsidRPr="00F73A8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</w:t>
      </w:r>
      <w:r w:rsidRPr="00F73A86">
        <w:rPr>
          <w:rFonts w:ascii="Times New Roman" w:hAnsi="Times New Roman" w:cs="Times New Roman"/>
          <w:sz w:val="24"/>
        </w:rPr>
        <w:t>сихоаналитический подход в понимании сущности и содержания профессионального самоопределения.</w:t>
      </w:r>
    </w:p>
    <w:p w:rsid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 xml:space="preserve">Тема 2. Профессиональная психодиагностика. </w:t>
      </w:r>
      <w:r w:rsidRPr="000B75C0">
        <w:rPr>
          <w:rFonts w:ascii="Times New Roman" w:eastAsia="MS Mincho" w:hAnsi="Times New Roman" w:cs="Times New Roman"/>
          <w:i/>
          <w:sz w:val="24"/>
          <w:szCs w:val="24"/>
        </w:rPr>
        <w:t>Проблема соответствия человека и профессии</w:t>
      </w:r>
    </w:p>
    <w:p w:rsidR="008A01E1" w:rsidRPr="00BF0EED" w:rsidRDefault="00B2251D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BF0EED">
        <w:rPr>
          <w:rFonts w:ascii="Times New Roman" w:hAnsi="Times New Roman" w:cs="Times New Roman"/>
          <w:sz w:val="24"/>
        </w:rPr>
        <w:t>1</w:t>
      </w:r>
      <w:r w:rsidR="008A01E1" w:rsidRPr="00BF0EED">
        <w:rPr>
          <w:rFonts w:ascii="Times New Roman" w:hAnsi="Times New Roman" w:cs="Times New Roman"/>
          <w:sz w:val="24"/>
        </w:rPr>
        <w:t>.</w:t>
      </w:r>
      <w:r w:rsidR="008A01E1" w:rsidRPr="00BF0EED">
        <w:rPr>
          <w:rFonts w:ascii="Times New Roman" w:hAnsi="Times New Roman" w:cs="Times New Roman"/>
          <w:bCs/>
          <w:sz w:val="24"/>
        </w:rPr>
        <w:t xml:space="preserve"> </w:t>
      </w:r>
      <w:r w:rsidR="00BF0EED" w:rsidRPr="00BF0EED">
        <w:rPr>
          <w:rFonts w:ascii="Times New Roman" w:hAnsi="Times New Roman" w:cs="Times New Roman"/>
          <w:color w:val="000000"/>
          <w:sz w:val="24"/>
        </w:rPr>
        <w:t>И</w:t>
      </w:r>
      <w:r w:rsidR="008A01E1" w:rsidRPr="00BF0EED">
        <w:rPr>
          <w:rFonts w:ascii="Times New Roman" w:hAnsi="Times New Roman" w:cs="Times New Roman"/>
          <w:sz w:val="24"/>
        </w:rPr>
        <w:t>нженерно-психологичес</w:t>
      </w:r>
      <w:r w:rsidR="00BF0EED" w:rsidRPr="00BF0EED">
        <w:rPr>
          <w:rFonts w:ascii="Times New Roman" w:hAnsi="Times New Roman" w:cs="Times New Roman"/>
          <w:sz w:val="24"/>
        </w:rPr>
        <w:t>кое проектирование рабочих мест.</w:t>
      </w:r>
    </w:p>
    <w:p w:rsidR="00E456F7" w:rsidRDefault="00B2251D" w:rsidP="00E456F7">
      <w:pPr>
        <w:spacing w:after="0"/>
        <w:jc w:val="both"/>
        <w:rPr>
          <w:rFonts w:ascii="Times New Roman" w:hAnsi="Times New Roman" w:cs="Times New Roman"/>
          <w:sz w:val="24"/>
        </w:rPr>
      </w:pPr>
      <w:r w:rsidRPr="00BF0EED">
        <w:rPr>
          <w:rFonts w:ascii="Times New Roman" w:hAnsi="Times New Roman" w:cs="Times New Roman"/>
          <w:sz w:val="24"/>
        </w:rPr>
        <w:t>2</w:t>
      </w:r>
      <w:r w:rsidR="008A01E1" w:rsidRPr="00BF0EED">
        <w:rPr>
          <w:rFonts w:ascii="Times New Roman" w:hAnsi="Times New Roman" w:cs="Times New Roman"/>
          <w:sz w:val="24"/>
        </w:rPr>
        <w:t>.</w:t>
      </w:r>
      <w:r w:rsidR="008A01E1" w:rsidRPr="00BF0EED">
        <w:rPr>
          <w:rFonts w:ascii="Times New Roman" w:hAnsi="Times New Roman" w:cs="Times New Roman"/>
          <w:bCs/>
          <w:sz w:val="24"/>
        </w:rPr>
        <w:t xml:space="preserve"> </w:t>
      </w:r>
      <w:r w:rsidR="00BF0EED" w:rsidRPr="00BF0EED">
        <w:rPr>
          <w:rFonts w:ascii="Times New Roman" w:hAnsi="Times New Roman" w:cs="Times New Roman"/>
          <w:bCs/>
          <w:sz w:val="24"/>
        </w:rPr>
        <w:t>Влияние</w:t>
      </w:r>
      <w:r w:rsidR="008A01E1" w:rsidRPr="00BF0EED">
        <w:rPr>
          <w:rFonts w:ascii="Times New Roman" w:hAnsi="Times New Roman" w:cs="Times New Roman"/>
          <w:color w:val="000000"/>
          <w:sz w:val="24"/>
        </w:rPr>
        <w:t xml:space="preserve"> </w:t>
      </w:r>
      <w:r w:rsidR="00BF0EED" w:rsidRPr="00BF0EED">
        <w:rPr>
          <w:rFonts w:ascii="Times New Roman" w:hAnsi="Times New Roman" w:cs="Times New Roman"/>
          <w:bCs/>
          <w:sz w:val="24"/>
        </w:rPr>
        <w:t>режима труда и отдыха на качество</w:t>
      </w:r>
      <w:r w:rsidR="008A01E1" w:rsidRPr="00BF0EED">
        <w:rPr>
          <w:rFonts w:ascii="Times New Roman" w:hAnsi="Times New Roman" w:cs="Times New Roman"/>
          <w:bCs/>
          <w:sz w:val="24"/>
        </w:rPr>
        <w:t xml:space="preserve"> профессиональной дея</w:t>
      </w:r>
      <w:r w:rsidR="00BF0EED" w:rsidRPr="00BF0EED">
        <w:rPr>
          <w:rFonts w:ascii="Times New Roman" w:hAnsi="Times New Roman" w:cs="Times New Roman"/>
          <w:bCs/>
          <w:sz w:val="24"/>
        </w:rPr>
        <w:t>тельности.</w:t>
      </w:r>
    </w:p>
    <w:p w:rsidR="000B75C0" w:rsidRDefault="000B75C0" w:rsidP="00E4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5C0">
        <w:rPr>
          <w:rFonts w:ascii="Times New Roman" w:hAnsi="Times New Roman" w:cs="Times New Roman"/>
          <w:i/>
          <w:sz w:val="24"/>
          <w:szCs w:val="24"/>
        </w:rPr>
        <w:t>Тема 3. Инновационные методы организации и проведения работы по активизации профессионального самоопределения</w:t>
      </w:r>
    </w:p>
    <w:p w:rsidR="002A6E44" w:rsidRPr="002A6E44" w:rsidRDefault="002A6E44" w:rsidP="00E456F7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44">
        <w:rPr>
          <w:rFonts w:ascii="Times New Roman" w:hAnsi="Times New Roman" w:cs="Times New Roman"/>
          <w:bCs/>
          <w:color w:val="000000"/>
          <w:sz w:val="24"/>
          <w:szCs w:val="24"/>
        </w:rPr>
        <w:t>1. Методы активизации профессионального самоопределения (игры, игровые упражнения).</w:t>
      </w:r>
    </w:p>
    <w:p w:rsidR="002A6E44" w:rsidRPr="002A6E44" w:rsidRDefault="002A6E44" w:rsidP="00E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44">
        <w:rPr>
          <w:rFonts w:ascii="Times New Roman" w:hAnsi="Times New Roman" w:cs="Times New Roman"/>
          <w:sz w:val="24"/>
          <w:szCs w:val="24"/>
        </w:rPr>
        <w:t>2. Профессиональное самоопределение с точки зрения мотивационных теорий.</w:t>
      </w:r>
    </w:p>
    <w:p w:rsidR="002A6E44" w:rsidRPr="002A6E44" w:rsidRDefault="002A6E44" w:rsidP="00E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44">
        <w:rPr>
          <w:rFonts w:ascii="Times New Roman" w:hAnsi="Times New Roman" w:cs="Times New Roman"/>
          <w:sz w:val="24"/>
          <w:szCs w:val="24"/>
        </w:rPr>
        <w:t>3. Основные показатели, характеризующие процесс профессионального самоопределения школьников.</w:t>
      </w:r>
    </w:p>
    <w:p w:rsidR="002A6E44" w:rsidRPr="002A6E44" w:rsidRDefault="002A6E44" w:rsidP="00E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44">
        <w:rPr>
          <w:rFonts w:ascii="Times New Roman" w:hAnsi="Times New Roman" w:cs="Times New Roman"/>
          <w:sz w:val="24"/>
          <w:szCs w:val="24"/>
        </w:rPr>
        <w:t xml:space="preserve">4. Карточные </w:t>
      </w:r>
      <w:proofErr w:type="spellStart"/>
      <w:r w:rsidRPr="002A6E44">
        <w:rPr>
          <w:rFonts w:ascii="Times New Roman" w:hAnsi="Times New Roman" w:cs="Times New Roman"/>
          <w:sz w:val="24"/>
          <w:szCs w:val="24"/>
        </w:rPr>
        <w:t>профконсультационные</w:t>
      </w:r>
      <w:proofErr w:type="spellEnd"/>
      <w:r w:rsidRPr="002A6E44"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E456F7" w:rsidRDefault="002A6E44" w:rsidP="00E4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44">
        <w:rPr>
          <w:rFonts w:ascii="Times New Roman" w:hAnsi="Times New Roman" w:cs="Times New Roman"/>
          <w:sz w:val="24"/>
          <w:szCs w:val="24"/>
        </w:rPr>
        <w:t xml:space="preserve">5. Активизирующие </w:t>
      </w:r>
      <w:proofErr w:type="spellStart"/>
      <w:r w:rsidRPr="002A6E4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A6E44">
        <w:rPr>
          <w:rFonts w:ascii="Times New Roman" w:hAnsi="Times New Roman" w:cs="Times New Roman"/>
          <w:sz w:val="24"/>
          <w:szCs w:val="24"/>
        </w:rPr>
        <w:t xml:space="preserve"> опросники.</w:t>
      </w:r>
    </w:p>
    <w:p w:rsidR="000C7FC6" w:rsidRPr="009D7729" w:rsidRDefault="000C7FC6" w:rsidP="00E456F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последовательность, полнота, логичность изложения, анализ различных точек зрения, самостоятельное обобщение материала, использование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 xml:space="preserve">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умеет самостоятельно и в основном правильно решать </w:t>
            </w: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 Профессиональное самоопределение – это 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а) жестко фиксированный во времени и пространстве целесообразный ряд операций и функций, совершаемых людьми, объединенными в трудовые организации;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б) совокупность трудовых приемов или их комплексов, осуществляемых одним или группой работников, включающая все их действия по выполнению единицы заданной работы над одним или несколькими предметами труда; 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в) внутренняя характеристика личности, обладающей необходимым нормативным набором психических качеств, позволяющих ей осуществлять деятельность на высоком уровне и достигать значительных профессиональных результатов;</w:t>
      </w:r>
    </w:p>
    <w:p w:rsidR="00E456F7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г) процесс принятия личностью решения о выборе будущей трудовой деятельности – кем стать, к какой социальной группе принадлежать, где и с кем работать. 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2.</w:t>
      </w:r>
      <w:r w:rsidR="00F00658">
        <w:t xml:space="preserve"> </w:t>
      </w:r>
      <w:r>
        <w:t xml:space="preserve">Тип самоопределения, предполагающий сравнительно безболезненную смену различных трудовых постов и в этом смысле расширяет возможности самореализации личности – </w:t>
      </w:r>
      <w:r w:rsidR="00F00658">
        <w:t>это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а) самоопределение в конкретной трудовой функции; 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б) самоопределение на уровне конкретной специальности; </w:t>
      </w:r>
    </w:p>
    <w:p w:rsidR="00F047E2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в) самоопределение на конкретном трудовом посту; </w:t>
      </w:r>
    </w:p>
    <w:p w:rsidR="00E456F7" w:rsidRDefault="00F047E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г) самоопределение в конкретной профессии.</w:t>
      </w:r>
    </w:p>
    <w:p w:rsidR="00941294" w:rsidRDefault="0094129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3. Цель профориентации –</w:t>
      </w:r>
      <w:r w:rsidR="00F00658" w:rsidRPr="00F00658">
        <w:t xml:space="preserve"> </w:t>
      </w:r>
      <w:r w:rsidR="00F00658">
        <w:t>это</w:t>
      </w:r>
    </w:p>
    <w:p w:rsidR="00941294" w:rsidRDefault="0094129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а) знакомство школьников с профессиональными учебными заведениями и предприятиями города для последующего выбора карьеры; </w:t>
      </w:r>
    </w:p>
    <w:p w:rsidR="00941294" w:rsidRDefault="0094129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б) изучение профконсультантом индивидуально-психологических особенностей </w:t>
      </w:r>
      <w:proofErr w:type="gramStart"/>
      <w:r>
        <w:t>учащихся особенностей</w:t>
      </w:r>
      <w:proofErr w:type="gramEnd"/>
      <w:r>
        <w:t xml:space="preserve"> учащихся для подбора подходящей профессии каждому из них; </w:t>
      </w:r>
    </w:p>
    <w:p w:rsidR="00941294" w:rsidRDefault="0094129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в) обучение школьников самостоятельному, осознанному выбору карьеры; </w:t>
      </w:r>
    </w:p>
    <w:p w:rsidR="00E456F7" w:rsidRDefault="0094129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г) формирование у учащихся представлений об особенностях различных профессий.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4. Что можно охарактеризовать как «Хочу знать»?</w:t>
      </w:r>
    </w:p>
    <w:p w:rsidR="00EF5B78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здоровье</w:t>
      </w:r>
      <w:r>
        <w:rPr>
          <w:color w:val="000000"/>
        </w:rPr>
        <w:t>;</w:t>
      </w:r>
    </w:p>
    <w:p w:rsidR="003E673E" w:rsidRPr="003E673E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склонности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интересы</w:t>
      </w:r>
      <w:r>
        <w:rPr>
          <w:color w:val="000000"/>
        </w:rPr>
        <w:t>;</w:t>
      </w:r>
    </w:p>
    <w:p w:rsidR="00E456F7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способности</w:t>
      </w:r>
      <w:r>
        <w:rPr>
          <w:color w:val="000000"/>
        </w:rPr>
        <w:t>;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5. Что формируется в течение жизни и проявляется в поведении и отношении к</w:t>
      </w:r>
      <w:r w:rsidR="00EF5B78">
        <w:rPr>
          <w:color w:val="000000"/>
        </w:rPr>
        <w:t xml:space="preserve"> чему-</w:t>
      </w:r>
      <w:r w:rsidRPr="003E673E">
        <w:rPr>
          <w:color w:val="000000"/>
        </w:rPr>
        <w:t>либо?</w:t>
      </w:r>
    </w:p>
    <w:p w:rsidR="003E673E" w:rsidRPr="003E673E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темперамент</w:t>
      </w:r>
      <w:r>
        <w:rPr>
          <w:color w:val="000000"/>
        </w:rPr>
        <w:t>;</w:t>
      </w:r>
    </w:p>
    <w:p w:rsidR="003E673E" w:rsidRPr="003E673E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характер</w:t>
      </w:r>
      <w:r>
        <w:rPr>
          <w:color w:val="000000"/>
        </w:rPr>
        <w:t>;</w:t>
      </w:r>
    </w:p>
    <w:p w:rsidR="003E673E" w:rsidRPr="003E673E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способности</w:t>
      </w:r>
      <w:r>
        <w:rPr>
          <w:color w:val="000000"/>
        </w:rPr>
        <w:t>;</w:t>
      </w:r>
    </w:p>
    <w:p w:rsidR="00E456F7" w:rsidRDefault="00EF5B78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здоровье</w:t>
      </w:r>
      <w:r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6. Для какого типа темперамента характерны спокойствие, размеренность, миролюбивость?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холерик</w:t>
      </w:r>
      <w:r>
        <w:rPr>
          <w:color w:val="000000"/>
        </w:rPr>
        <w:t>;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флегматик</w:t>
      </w:r>
      <w:r>
        <w:rPr>
          <w:color w:val="000000"/>
        </w:rPr>
        <w:t>;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сангвиник</w:t>
      </w:r>
      <w:r>
        <w:rPr>
          <w:color w:val="000000"/>
        </w:rPr>
        <w:t>;</w:t>
      </w:r>
    </w:p>
    <w:p w:rsidR="00E456F7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меланхолик</w:t>
      </w:r>
      <w:r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7. Для какого типа темперамента характерны повышенная чувствительность, тревожность, замкнутость?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холерик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меланхолик</w:t>
      </w:r>
      <w:r>
        <w:rPr>
          <w:color w:val="000000"/>
        </w:rPr>
        <w:t>;</w:t>
      </w:r>
    </w:p>
    <w:p w:rsidR="003E673E" w:rsidRPr="003E673E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сангвиник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4B0DB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флегматик</w:t>
      </w:r>
      <w:r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8. Кто разработал классификацию темпераментов?</w:t>
      </w:r>
    </w:p>
    <w:p w:rsidR="003E673E" w:rsidRPr="003E673E" w:rsidRDefault="00BB2920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Гиппократ</w:t>
      </w:r>
      <w:r w:rsidR="004B0DBE">
        <w:rPr>
          <w:color w:val="000000"/>
        </w:rPr>
        <w:t>;</w:t>
      </w:r>
    </w:p>
    <w:p w:rsidR="003E673E" w:rsidRPr="003E673E" w:rsidRDefault="00BB2920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Сократ</w:t>
      </w:r>
      <w:r w:rsidR="004B0DBE">
        <w:rPr>
          <w:color w:val="000000"/>
        </w:rPr>
        <w:t>;</w:t>
      </w:r>
    </w:p>
    <w:p w:rsidR="003E673E" w:rsidRPr="003E673E" w:rsidRDefault="00BB2920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Плутарх</w:t>
      </w:r>
      <w:r w:rsidR="004B0DBE"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BB2920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Аристотель</w:t>
      </w:r>
      <w:r w:rsidR="004B0DBE"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9. Руководить людьми труднее всего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а</w:t>
      </w:r>
      <w:r w:rsidR="003E673E" w:rsidRPr="003E673E">
        <w:rPr>
          <w:color w:val="000000"/>
        </w:rPr>
        <w:t>) сангвинику</w:t>
      </w:r>
      <w:r w:rsidR="00F74C0B"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холерику</w:t>
      </w:r>
      <w:r w:rsidR="00F74C0B"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флегматику</w:t>
      </w:r>
      <w:r w:rsidR="00F74C0B"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меланхолику</w:t>
      </w:r>
      <w:r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10.  Для интроверта больше всего подойдет работа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юриста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журналиста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парикмахера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корректора</w:t>
      </w:r>
      <w:r>
        <w:rPr>
          <w:color w:val="000000"/>
        </w:rPr>
        <w:t>.</w:t>
      </w:r>
    </w:p>
    <w:p w:rsidR="003E673E" w:rsidRPr="003E673E" w:rsidRDefault="003E673E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673E">
        <w:rPr>
          <w:color w:val="000000"/>
        </w:rPr>
        <w:t>1</w:t>
      </w:r>
      <w:r w:rsidR="00AD283A">
        <w:rPr>
          <w:color w:val="000000"/>
        </w:rPr>
        <w:t>1</w:t>
      </w:r>
      <w:r w:rsidRPr="003E673E">
        <w:rPr>
          <w:color w:val="000000"/>
        </w:rPr>
        <w:t>.  Какая надпись украшала Дельфийский храм в Греции?</w:t>
      </w:r>
    </w:p>
    <w:p w:rsidR="00AD283A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 xml:space="preserve">) </w:t>
      </w:r>
      <w:r>
        <w:rPr>
          <w:color w:val="000000"/>
        </w:rPr>
        <w:t>«</w:t>
      </w:r>
      <w:r w:rsidR="00E456F7">
        <w:rPr>
          <w:color w:val="000000"/>
        </w:rPr>
        <w:t>Смысл жизни</w:t>
      </w:r>
      <w:r w:rsidR="003E673E" w:rsidRPr="003E673E">
        <w:rPr>
          <w:color w:val="000000"/>
        </w:rPr>
        <w:t xml:space="preserve"> </w:t>
      </w:r>
      <w:r>
        <w:rPr>
          <w:color w:val="000000"/>
        </w:rPr>
        <w:t>–</w:t>
      </w:r>
      <w:r w:rsidR="003E673E" w:rsidRPr="003E673E">
        <w:rPr>
          <w:color w:val="000000"/>
        </w:rPr>
        <w:t xml:space="preserve"> в труде</w:t>
      </w:r>
      <w:r>
        <w:rPr>
          <w:color w:val="000000"/>
        </w:rPr>
        <w:t>»;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 xml:space="preserve">) </w:t>
      </w:r>
      <w:r>
        <w:rPr>
          <w:color w:val="000000"/>
        </w:rPr>
        <w:t>«</w:t>
      </w:r>
      <w:r w:rsidR="003E673E" w:rsidRPr="003E673E">
        <w:rPr>
          <w:color w:val="000000"/>
        </w:rPr>
        <w:t>Кто я – вот в чем вопрос</w:t>
      </w:r>
      <w:r>
        <w:rPr>
          <w:color w:val="000000"/>
        </w:rPr>
        <w:t>»;</w:t>
      </w:r>
    </w:p>
    <w:p w:rsidR="003E673E" w:rsidRPr="003E673E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 xml:space="preserve">) </w:t>
      </w:r>
      <w:r>
        <w:rPr>
          <w:color w:val="000000"/>
        </w:rPr>
        <w:t>«</w:t>
      </w:r>
      <w:r w:rsidR="003E673E" w:rsidRPr="003E673E">
        <w:rPr>
          <w:color w:val="000000"/>
        </w:rPr>
        <w:t>Познай самого себя</w:t>
      </w:r>
      <w:r>
        <w:rPr>
          <w:color w:val="000000"/>
        </w:rPr>
        <w:t>»;</w:t>
      </w:r>
    </w:p>
    <w:p w:rsidR="00E456F7" w:rsidRDefault="00AD283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 xml:space="preserve">) </w:t>
      </w:r>
      <w:r>
        <w:rPr>
          <w:color w:val="000000"/>
        </w:rPr>
        <w:t>«</w:t>
      </w:r>
      <w:r w:rsidR="003E673E" w:rsidRPr="003E673E">
        <w:rPr>
          <w:color w:val="000000"/>
        </w:rPr>
        <w:t xml:space="preserve">Весь мир </w:t>
      </w:r>
      <w:r>
        <w:rPr>
          <w:color w:val="000000"/>
        </w:rPr>
        <w:t>–</w:t>
      </w:r>
      <w:r w:rsidR="003E673E" w:rsidRPr="003E673E">
        <w:rPr>
          <w:color w:val="000000"/>
        </w:rPr>
        <w:t xml:space="preserve"> театр</w:t>
      </w:r>
      <w:r>
        <w:rPr>
          <w:color w:val="000000"/>
        </w:rPr>
        <w:t>».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2. На достоверность результатов тестирования влияет ваша: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искренность</w:t>
      </w:r>
      <w:r>
        <w:rPr>
          <w:color w:val="000000"/>
        </w:rPr>
        <w:t>;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критичность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общительность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независимость</w:t>
      </w:r>
      <w:r>
        <w:rPr>
          <w:color w:val="000000"/>
        </w:rPr>
        <w:t>.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3. На самооценку в первую очередь влияет: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уровень притязаний</w:t>
      </w:r>
      <w:r>
        <w:rPr>
          <w:color w:val="000000"/>
        </w:rPr>
        <w:t>;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б) привлекательность;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трудолюбие</w:t>
      </w:r>
      <w:r>
        <w:rPr>
          <w:color w:val="000000"/>
        </w:rPr>
        <w:t>;</w:t>
      </w:r>
    </w:p>
    <w:p w:rsidR="00E456F7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здоровье</w:t>
      </w:r>
      <w:r>
        <w:rPr>
          <w:color w:val="000000"/>
        </w:rPr>
        <w:t>.</w:t>
      </w:r>
    </w:p>
    <w:p w:rsidR="003E673E" w:rsidRPr="003E673E" w:rsidRDefault="002A20BA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4. Что можно охарактеризовать как «Хочу сделать»?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склонности</w:t>
      </w:r>
      <w:r>
        <w:rPr>
          <w:color w:val="000000"/>
        </w:rPr>
        <w:t>;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способности</w:t>
      </w:r>
      <w:r>
        <w:rPr>
          <w:color w:val="000000"/>
        </w:rPr>
        <w:t>;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темперамент</w:t>
      </w:r>
      <w:r>
        <w:rPr>
          <w:color w:val="000000"/>
        </w:rPr>
        <w:t>;</w:t>
      </w:r>
    </w:p>
    <w:p w:rsidR="00E456F7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интересы</w:t>
      </w:r>
      <w:r>
        <w:rPr>
          <w:color w:val="000000"/>
        </w:rPr>
        <w:t>.</w:t>
      </w:r>
    </w:p>
    <w:p w:rsidR="003E673E" w:rsidRPr="003E673E" w:rsidRDefault="006D4419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5. Что называют врожденными индивидуальными особенностями личности?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здоровье</w:t>
      </w:r>
      <w:r>
        <w:rPr>
          <w:color w:val="000000"/>
        </w:rPr>
        <w:t>;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темперамент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характер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5466A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способности</w:t>
      </w:r>
      <w:r>
        <w:rPr>
          <w:color w:val="000000"/>
        </w:rPr>
        <w:t>.</w:t>
      </w:r>
    </w:p>
    <w:p w:rsidR="003E673E" w:rsidRPr="003E673E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6. Для какого типа темперамента свойственны импульсивность, вспыльчивость, нетерпеливость?</w:t>
      </w:r>
    </w:p>
    <w:p w:rsidR="003E673E" w:rsidRPr="003E673E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сангвиник</w:t>
      </w:r>
      <w:r>
        <w:rPr>
          <w:color w:val="000000"/>
        </w:rPr>
        <w:t>;</w:t>
      </w:r>
    </w:p>
    <w:p w:rsidR="003E673E" w:rsidRPr="003E673E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холерик</w:t>
      </w:r>
      <w:r>
        <w:rPr>
          <w:color w:val="000000"/>
        </w:rPr>
        <w:t>;</w:t>
      </w:r>
    </w:p>
    <w:p w:rsidR="003E673E" w:rsidRPr="003E673E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флегматик</w:t>
      </w:r>
      <w:r>
        <w:rPr>
          <w:color w:val="000000"/>
        </w:rPr>
        <w:t>;</w:t>
      </w:r>
    </w:p>
    <w:p w:rsidR="00E456F7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меланхолик</w:t>
      </w:r>
      <w:r>
        <w:rPr>
          <w:color w:val="000000"/>
        </w:rPr>
        <w:t>.</w:t>
      </w:r>
    </w:p>
    <w:p w:rsidR="003E673E" w:rsidRPr="003E673E" w:rsidRDefault="001A2632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7.  Для какого типа темперамента свойственны общительность, </w:t>
      </w:r>
      <w:r w:rsidR="003E673E" w:rsidRPr="007D6664">
        <w:rPr>
          <w:color w:val="000000"/>
          <w:bdr w:val="none" w:sz="0" w:space="0" w:color="auto" w:frame="1"/>
        </w:rPr>
        <w:t>беззаботность</w:t>
      </w:r>
      <w:r w:rsidR="003E673E" w:rsidRPr="003E673E">
        <w:rPr>
          <w:color w:val="000000"/>
        </w:rPr>
        <w:t>, энергичность?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меланхолик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холерик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флегматик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сангвиник</w:t>
      </w:r>
      <w:r>
        <w:rPr>
          <w:color w:val="000000"/>
        </w:rPr>
        <w:t>.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8. Древнегреческое слово «характер» в переводе на </w:t>
      </w:r>
      <w:r w:rsidR="003E673E" w:rsidRPr="007D6664">
        <w:rPr>
          <w:color w:val="000000"/>
          <w:bdr w:val="none" w:sz="0" w:space="0" w:color="auto" w:frame="1"/>
        </w:rPr>
        <w:t>русский язык</w:t>
      </w:r>
      <w:r w:rsidR="003E673E" w:rsidRPr="003E673E">
        <w:rPr>
          <w:color w:val="000000"/>
        </w:rPr>
        <w:t> означает: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чеканка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б</w:t>
      </w:r>
      <w:r w:rsidR="003E673E" w:rsidRPr="003E673E">
        <w:rPr>
          <w:color w:val="000000"/>
        </w:rPr>
        <w:t>) поступок</w:t>
      </w:r>
      <w:r>
        <w:rPr>
          <w:color w:val="000000"/>
        </w:rPr>
        <w:t>;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привычка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поведение</w:t>
      </w:r>
      <w:r>
        <w:rPr>
          <w:color w:val="000000"/>
        </w:rPr>
        <w:t>.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3E673E" w:rsidRPr="003E673E">
        <w:rPr>
          <w:color w:val="000000"/>
        </w:rPr>
        <w:t>9. Меланхолику не рекомендуется работать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 терапевтом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 </w:t>
      </w:r>
      <w:r w:rsidR="003E673E" w:rsidRPr="007D6664">
        <w:rPr>
          <w:color w:val="000000"/>
          <w:bdr w:val="none" w:sz="0" w:space="0" w:color="auto" w:frame="1"/>
        </w:rPr>
        <w:t>хирургом</w:t>
      </w:r>
      <w:r>
        <w:rPr>
          <w:color w:val="000000"/>
          <w:bdr w:val="none" w:sz="0" w:space="0" w:color="auto" w:frame="1"/>
        </w:rPr>
        <w:t>;</w:t>
      </w:r>
    </w:p>
    <w:p w:rsidR="003E673E" w:rsidRPr="003E673E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окулистом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7D6664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рентгенологом</w:t>
      </w:r>
      <w:r>
        <w:rPr>
          <w:color w:val="000000"/>
        </w:rPr>
        <w:t>.</w:t>
      </w:r>
    </w:p>
    <w:p w:rsidR="003E673E" w:rsidRPr="003E673E" w:rsidRDefault="0040514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3E673E" w:rsidRPr="003E673E">
        <w:rPr>
          <w:color w:val="000000"/>
        </w:rPr>
        <w:t>0. Экстраверту лучше заниматься</w:t>
      </w:r>
    </w:p>
    <w:p w:rsidR="003E673E" w:rsidRPr="003E673E" w:rsidRDefault="0040514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="003E673E" w:rsidRPr="003E673E">
        <w:rPr>
          <w:color w:val="000000"/>
        </w:rPr>
        <w:t>) </w:t>
      </w:r>
      <w:r w:rsidR="003E673E" w:rsidRPr="007D6664">
        <w:rPr>
          <w:color w:val="000000"/>
          <w:bdr w:val="none" w:sz="0" w:space="0" w:color="auto" w:frame="1"/>
        </w:rPr>
        <w:t>научной деятельностью</w:t>
      </w:r>
      <w:r>
        <w:rPr>
          <w:color w:val="000000"/>
          <w:bdr w:val="none" w:sz="0" w:space="0" w:color="auto" w:frame="1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40514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="003E673E" w:rsidRPr="003E673E">
        <w:rPr>
          <w:color w:val="000000"/>
        </w:rPr>
        <w:t>) конкретным практическим трудом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3E673E" w:rsidRPr="003E673E" w:rsidRDefault="0040514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3E673E" w:rsidRPr="003E673E">
        <w:rPr>
          <w:color w:val="000000"/>
        </w:rPr>
        <w:t>) обслуживанием клиентов</w:t>
      </w:r>
      <w:r>
        <w:rPr>
          <w:color w:val="000000"/>
        </w:rPr>
        <w:t>;</w:t>
      </w:r>
      <w:r w:rsidR="003E673E" w:rsidRPr="003E673E">
        <w:rPr>
          <w:color w:val="000000"/>
        </w:rPr>
        <w:t> </w:t>
      </w:r>
    </w:p>
    <w:p w:rsidR="00E456F7" w:rsidRDefault="00405141" w:rsidP="003E67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3E673E" w:rsidRPr="003E673E">
        <w:rPr>
          <w:color w:val="000000"/>
        </w:rPr>
        <w:t>) вычислениями и расчетами.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Активизирующие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опросники (пример методики).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Анализ и коррекция представлений о профессиональном самоопределении жизненного пути у молодого специалиста.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Бланковые карточные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игры (пример методики).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>Возрастные особенности профессионального самоопределения.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Жизненные планы как проявление личностного самоопределения.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Игровые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упражнения (пример методики).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принятия решения о выборе профессии и их учет в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Индивидуальный подход в управлении профессиональным самоопределением.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>Карточные игровые консультационные методики (пример методики).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>Классификация профессий, ее социально-педагогическое и психологическое значение.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Кризисы профессионального становления личности.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Критерии продуктивности профессиональной деятельности.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>Методы и методики профессиональной диагностики.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Настольные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игры (пример методики).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Общее представление об активизирующей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методике.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Основные группы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методов.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Основные подходы в профессиональном самоопределении.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Основные проблемы, приводящие к профессиональному консультированию.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Основные формы профпросвещения.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Особенности принятия решения о выборе профессии.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работы с учащимися сельских регионов.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Особенности работы профконсультанта в зависимости от профессионального плана оптанта.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работы в школе.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Педагогические и психологические проблемы жизненного самоопределения выпускников средней школы.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Планирование и организация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работы в школе.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программ для школьников.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Повышение уровня самосознания на этапе выбора профессии.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Подготовка, переподготовка и повышение квалификации как динамический и </w:t>
      </w:r>
      <w:r w:rsidRPr="00E456F7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непрерывный процесс профессионального самоопределения личности.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Понятие: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Предмет и содержание профессиональной диагностики.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Применение ролевых игр в процессе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Принципы организации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и профотбора.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Профессиография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Понятие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Типы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AE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Профессиональная направленность личности и ее формирование в период обучения в школе. </w:t>
      </w:r>
    </w:p>
    <w:p w:rsidR="00E456F7" w:rsidRPr="00E456F7" w:rsidRDefault="00911AAE" w:rsidP="00E456F7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как постоянный поиск смысла </w:t>
      </w:r>
      <w:proofErr w:type="spellStart"/>
      <w:r w:rsidRPr="00E456F7">
        <w:rPr>
          <w:rFonts w:ascii="Times New Roman" w:hAnsi="Times New Roman" w:cs="Times New Roman"/>
          <w:sz w:val="24"/>
          <w:szCs w:val="24"/>
        </w:rPr>
        <w:t>втрудовой</w:t>
      </w:r>
      <w:proofErr w:type="spellEnd"/>
      <w:r w:rsidRPr="00E456F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Задание1.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Ответьте на поставленные вопросы и приведите свой пример</w:t>
      </w:r>
      <w:r>
        <w:rPr>
          <w:rFonts w:ascii="Times New Roman" w:hAnsi="Times New Roman" w:cs="Times New Roman"/>
          <w:sz w:val="24"/>
        </w:rPr>
        <w:t>.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Самоопределение </w:t>
      </w:r>
      <w:r>
        <w:rPr>
          <w:rFonts w:ascii="Times New Roman" w:hAnsi="Times New Roman" w:cs="Times New Roman"/>
          <w:sz w:val="24"/>
        </w:rPr>
        <w:t>– это</w:t>
      </w:r>
      <w:r w:rsidRPr="00C91124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C91124">
        <w:rPr>
          <w:rFonts w:ascii="Times New Roman" w:hAnsi="Times New Roman" w:cs="Times New Roman"/>
          <w:sz w:val="24"/>
        </w:rPr>
        <w:t xml:space="preserve">. </w:t>
      </w:r>
    </w:p>
    <w:p w:rsidR="00E456F7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Профессиональное самоопределение зависит от </w:t>
      </w:r>
      <w:r>
        <w:rPr>
          <w:rFonts w:ascii="Times New Roman" w:hAnsi="Times New Roman" w:cs="Times New Roman"/>
          <w:sz w:val="24"/>
        </w:rPr>
        <w:t>__</w:t>
      </w:r>
      <w:r w:rsidRPr="00C91124">
        <w:rPr>
          <w:rFonts w:ascii="Times New Roman" w:hAnsi="Times New Roman" w:cs="Times New Roman"/>
          <w:sz w:val="24"/>
        </w:rPr>
        <w:t xml:space="preserve">_________________________________, </w:t>
      </w:r>
      <w:r>
        <w:rPr>
          <w:rFonts w:ascii="Times New Roman" w:hAnsi="Times New Roman" w:cs="Times New Roman"/>
          <w:sz w:val="24"/>
        </w:rPr>
        <w:t>а личностное – __</w:t>
      </w:r>
      <w:r w:rsidRPr="00C91124">
        <w:rPr>
          <w:rFonts w:ascii="Times New Roman" w:hAnsi="Times New Roman" w:cs="Times New Roman"/>
          <w:sz w:val="24"/>
        </w:rPr>
        <w:t xml:space="preserve">______________________________________________________________.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 2.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C91124">
        <w:rPr>
          <w:rFonts w:ascii="Times New Roman" w:hAnsi="Times New Roman" w:cs="Times New Roman"/>
          <w:sz w:val="24"/>
        </w:rPr>
        <w:t xml:space="preserve">Разделить представленный список на профессии, специальности, должности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Токарь, секретарь-референт, швея, начальник цеха, адвокат, пианист, главный инженер, менеджер, водитель, слесарь-механик, министр, бульдозерист, повар, заведующий библиотекой, портретист, маляр, экономист, депутат, прачка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и дополнить своими профессиями, специальностями и должностями во все три столбца не менее 5 штук.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C91124">
        <w:rPr>
          <w:rFonts w:ascii="Times New Roman" w:hAnsi="Times New Roman" w:cs="Times New Roman"/>
          <w:sz w:val="24"/>
        </w:rPr>
        <w:t xml:space="preserve">Определить, к какому типу относятся профессии, специальности: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Эколог, экскурсовод, токарь, программист, режиссёр, агроном, стюардесса, вышивальщица, повар, корректор издательства, менеджер по персоналу, дрессировщик, механик, воспитатель, реставратор, контролёр, пианист, экономист, швея, фотограф, ветеринар, наладчик оборудования, почтальон, пчеловод, следователь, </w:t>
      </w:r>
    </w:p>
    <w:p w:rsidR="00E456F7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и добавить свои варианты во все три столбца не менее 5 штук.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 3. </w:t>
      </w:r>
    </w:p>
    <w:p w:rsidR="00E456F7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Заполнить таблицы в соответствии с выбранной Вами специальностью. Специальность_____________________________________________________________ Распространенность выбранной специальности________________________________ Отрасль экономики _____________________________________________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 4. Выбрать правильный ответ и привести пример, из своего собственного опыта описав свои возможности и способности или знакомого человека.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Человеческие возможности и способности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1) зависят т</w:t>
      </w:r>
      <w:r>
        <w:rPr>
          <w:rFonts w:ascii="Times New Roman" w:hAnsi="Times New Roman" w:cs="Times New Roman"/>
          <w:sz w:val="24"/>
        </w:rPr>
        <w:t>олько от личных усилий человека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2) всецело обусловлены биологически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3) определяются как наследственными признаками, соц. седой, так и волей человека </w:t>
      </w:r>
    </w:p>
    <w:p w:rsidR="00E456F7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4) полностью обусловлены социальной средой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 5. Выбрать правильный ответ.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Деятельность человека </w:t>
      </w:r>
      <w:r>
        <w:rPr>
          <w:rFonts w:ascii="Times New Roman" w:hAnsi="Times New Roman" w:cs="Times New Roman"/>
          <w:sz w:val="24"/>
        </w:rPr>
        <w:t xml:space="preserve">– </w:t>
      </w:r>
      <w:r w:rsidRPr="00C91124">
        <w:rPr>
          <w:rFonts w:ascii="Times New Roman" w:hAnsi="Times New Roman" w:cs="Times New Roman"/>
          <w:sz w:val="24"/>
        </w:rPr>
        <w:t>это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1) форма активности человека, направленная на преобразование окружающего мира и самосовершенствование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2) процесс обмена информацией между людьми как равноправными субъектами </w:t>
      </w:r>
      <w:r w:rsidRPr="00C91124">
        <w:rPr>
          <w:rFonts w:ascii="Times New Roman" w:hAnsi="Times New Roman" w:cs="Times New Roman"/>
          <w:sz w:val="24"/>
        </w:rPr>
        <w:lastRenderedPageBreak/>
        <w:t xml:space="preserve">познавательной и преобразовательной деятельности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3) система поступков и действий человека по </w:t>
      </w:r>
      <w:proofErr w:type="spellStart"/>
      <w:r w:rsidRPr="00C91124">
        <w:rPr>
          <w:rFonts w:ascii="Times New Roman" w:hAnsi="Times New Roman" w:cs="Times New Roman"/>
          <w:sz w:val="24"/>
        </w:rPr>
        <w:t>обеспечиванию</w:t>
      </w:r>
      <w:proofErr w:type="spellEnd"/>
      <w:r w:rsidRPr="00C91124">
        <w:rPr>
          <w:rFonts w:ascii="Times New Roman" w:hAnsi="Times New Roman" w:cs="Times New Roman"/>
          <w:sz w:val="24"/>
        </w:rPr>
        <w:t xml:space="preserve"> им своего существования, по взаимодействию с другими людьми </w:t>
      </w:r>
    </w:p>
    <w:p w:rsidR="00E456F7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4) форма активности человека, основное содержание которой </w:t>
      </w:r>
      <w:r>
        <w:rPr>
          <w:rFonts w:ascii="Times New Roman" w:hAnsi="Times New Roman" w:cs="Times New Roman"/>
          <w:sz w:val="24"/>
        </w:rPr>
        <w:t>–</w:t>
      </w:r>
      <w:r w:rsidRPr="00C91124">
        <w:rPr>
          <w:rFonts w:ascii="Times New Roman" w:hAnsi="Times New Roman" w:cs="Times New Roman"/>
          <w:sz w:val="24"/>
        </w:rPr>
        <w:t xml:space="preserve"> отражение объективной реальнос</w:t>
      </w:r>
      <w:r>
        <w:rPr>
          <w:rFonts w:ascii="Times New Roman" w:hAnsi="Times New Roman" w:cs="Times New Roman"/>
          <w:sz w:val="24"/>
        </w:rPr>
        <w:t xml:space="preserve">ти в его сознании, а результат – </w:t>
      </w:r>
      <w:r w:rsidRPr="00C91124">
        <w:rPr>
          <w:rFonts w:ascii="Times New Roman" w:hAnsi="Times New Roman" w:cs="Times New Roman"/>
          <w:sz w:val="24"/>
        </w:rPr>
        <w:t xml:space="preserve">получение нового знания о себе </w:t>
      </w:r>
    </w:p>
    <w:p w:rsidR="00C91124" w:rsidRDefault="00C91124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 xml:space="preserve">Задание 6. </w:t>
      </w:r>
    </w:p>
    <w:p w:rsidR="00C91124" w:rsidRDefault="00C91124" w:rsidP="00C91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Вставить пропущенные показатели</w:t>
      </w:r>
      <w:r>
        <w:rPr>
          <w:rFonts w:ascii="Times New Roman" w:hAnsi="Times New Roman" w:cs="Times New Roman"/>
          <w:sz w:val="24"/>
        </w:rPr>
        <w:t xml:space="preserve"> </w:t>
      </w:r>
      <w:r w:rsidRPr="00C91124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>,</w:t>
      </w:r>
      <w:r w:rsidRPr="00C91124">
        <w:rPr>
          <w:rFonts w:ascii="Times New Roman" w:hAnsi="Times New Roman" w:cs="Times New Roman"/>
          <w:sz w:val="24"/>
        </w:rPr>
        <w:t xml:space="preserve"> поставившего рекорд и привести примеры других чудес силы и выносливости. </w:t>
      </w:r>
      <w:r>
        <w:rPr>
          <w:rFonts w:ascii="Times New Roman" w:hAnsi="Times New Roman" w:cs="Times New Roman"/>
          <w:sz w:val="24"/>
        </w:rPr>
        <w:t>В каких видах профессиональной деятельности необходимы подобные качества?</w:t>
      </w:r>
    </w:p>
    <w:p w:rsidR="00E456F7" w:rsidRDefault="00C91124" w:rsidP="00C91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24">
        <w:rPr>
          <w:rFonts w:ascii="Times New Roman" w:hAnsi="Times New Roman" w:cs="Times New Roman"/>
          <w:sz w:val="24"/>
        </w:rPr>
        <w:t>Человек может без отдыха пробежать _____ километров за _____ часов (____________), плавать в воде при температуре воздуха ______ градуса (____________), обходиться без пищи _____ суток (____________), задерживать дыхание на ____ минут (____________) и показывать другие чудеса силы и выносливости.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E456F7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60BC0" w:rsidRPr="00E456F7" w:rsidRDefault="00911AAE" w:rsidP="00E456F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Вахтомина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Организация деятельности по профессиональному самоопределению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</w:t>
      </w: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Вахтомина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Сапего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Московский педагогический государственный университет, 2018. — 112 c. — ISBN 978-5-4263-0707-0.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http://www.iprbookshop.ru/92883.html. — Режим доступа: для </w:t>
      </w: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11AAE" w:rsidRPr="00E456F7" w:rsidRDefault="00911AAE" w:rsidP="00E456F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развития субъекта образовательной и профессиональной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коллективная монография / М.В. Лукьянова [и др.]..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2017. — 274 c. — ISBN 2227-8397.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http://www.iprbookshop.ru/83202.html. — Режим доступа: для </w:t>
      </w: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11AAE" w:rsidRPr="00E456F7" w:rsidRDefault="00911AAE" w:rsidP="00E456F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Самоопределение и профессиональная ориентация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Ставрополь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Северо-Кавказский федеральный университет, 2018. — 120 c. — ISBN 2227-8397. — </w:t>
      </w:r>
      <w:proofErr w:type="gram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http://www.iprbookshop.ru/83217.html. — Режим доступа: для </w:t>
      </w:r>
      <w:proofErr w:type="spellStart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4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E456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E456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E456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E456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E456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4A" w:rsidRDefault="00B17B4A" w:rsidP="008C03A6">
      <w:pPr>
        <w:spacing w:after="0" w:line="240" w:lineRule="auto"/>
      </w:pPr>
      <w:r>
        <w:separator/>
      </w:r>
    </w:p>
  </w:endnote>
  <w:endnote w:type="continuationSeparator" w:id="0">
    <w:p w:rsidR="00B17B4A" w:rsidRDefault="00B17B4A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18214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56F7" w:rsidRPr="00E456F7" w:rsidRDefault="00E456F7" w:rsidP="00E456F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F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B1E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56F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B1E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  <w:r w:rsidRPr="00E4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4A" w:rsidRDefault="00B17B4A" w:rsidP="008C03A6">
      <w:pPr>
        <w:spacing w:after="0" w:line="240" w:lineRule="auto"/>
      </w:pPr>
      <w:r>
        <w:separator/>
      </w:r>
    </w:p>
  </w:footnote>
  <w:footnote w:type="continuationSeparator" w:id="0">
    <w:p w:rsidR="00B17B4A" w:rsidRDefault="00B17B4A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C77B5F" w:rsidTr="00C77B5F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B5F" w:rsidRDefault="00C77B5F" w:rsidP="00C77B5F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B5F" w:rsidRDefault="00C77B5F" w:rsidP="00C77B5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C77B5F" w:rsidRDefault="00C77B5F" w:rsidP="00C77B5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C77B5F" w:rsidTr="00C77B5F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B5F" w:rsidRDefault="00C77B5F" w:rsidP="00C77B5F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B5F" w:rsidRDefault="00C77B5F" w:rsidP="00C77B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C77B5F" w:rsidRDefault="00C77B5F" w:rsidP="00C77B5F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290"/>
    <w:multiLevelType w:val="hybridMultilevel"/>
    <w:tmpl w:val="7BF8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4007D"/>
    <w:multiLevelType w:val="hybridMultilevel"/>
    <w:tmpl w:val="D798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1">
    <w:nsid w:val="190C26E1"/>
    <w:multiLevelType w:val="hybridMultilevel"/>
    <w:tmpl w:val="0DD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530EE"/>
    <w:multiLevelType w:val="hybridMultilevel"/>
    <w:tmpl w:val="B7C0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D61713"/>
    <w:multiLevelType w:val="hybridMultilevel"/>
    <w:tmpl w:val="D522FD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EB002A"/>
    <w:multiLevelType w:val="hybridMultilevel"/>
    <w:tmpl w:val="0AE8D090"/>
    <w:lvl w:ilvl="0" w:tplc="94F2B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4F46"/>
    <w:multiLevelType w:val="hybridMultilevel"/>
    <w:tmpl w:val="ED7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C9449A9"/>
    <w:multiLevelType w:val="hybridMultilevel"/>
    <w:tmpl w:val="424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7"/>
  </w:num>
  <w:num w:numId="5">
    <w:abstractNumId w:val="27"/>
  </w:num>
  <w:num w:numId="6">
    <w:abstractNumId w:val="12"/>
  </w:num>
  <w:num w:numId="7">
    <w:abstractNumId w:val="1"/>
  </w:num>
  <w:num w:numId="8">
    <w:abstractNumId w:val="19"/>
  </w:num>
  <w:num w:numId="9">
    <w:abstractNumId w:val="14"/>
  </w:num>
  <w:num w:numId="10">
    <w:abstractNumId w:val="23"/>
  </w:num>
  <w:num w:numId="11">
    <w:abstractNumId w:val="9"/>
  </w:num>
  <w:num w:numId="12">
    <w:abstractNumId w:val="26"/>
  </w:num>
  <w:num w:numId="13">
    <w:abstractNumId w:val="31"/>
  </w:num>
  <w:num w:numId="14">
    <w:abstractNumId w:val="34"/>
  </w:num>
  <w:num w:numId="15">
    <w:abstractNumId w:val="32"/>
  </w:num>
  <w:num w:numId="16">
    <w:abstractNumId w:val="7"/>
  </w:num>
  <w:num w:numId="17">
    <w:abstractNumId w:val="3"/>
  </w:num>
  <w:num w:numId="18">
    <w:abstractNumId w:val="24"/>
  </w:num>
  <w:num w:numId="19">
    <w:abstractNumId w:val="8"/>
  </w:num>
  <w:num w:numId="20">
    <w:abstractNumId w:val="2"/>
  </w:num>
  <w:num w:numId="21">
    <w:abstractNumId w:val="10"/>
  </w:num>
  <w:num w:numId="22">
    <w:abstractNumId w:val="28"/>
  </w:num>
  <w:num w:numId="23">
    <w:abstractNumId w:val="20"/>
  </w:num>
  <w:num w:numId="24">
    <w:abstractNumId w:val="2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8"/>
  </w:num>
  <w:num w:numId="32">
    <w:abstractNumId w:val="16"/>
  </w:num>
  <w:num w:numId="33">
    <w:abstractNumId w:val="22"/>
  </w:num>
  <w:num w:numId="34">
    <w:abstractNumId w:val="4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332C5"/>
    <w:rsid w:val="000409BB"/>
    <w:rsid w:val="00045021"/>
    <w:rsid w:val="000531F2"/>
    <w:rsid w:val="00060A65"/>
    <w:rsid w:val="000626A8"/>
    <w:rsid w:val="00064095"/>
    <w:rsid w:val="00087251"/>
    <w:rsid w:val="00090EE0"/>
    <w:rsid w:val="000924D4"/>
    <w:rsid w:val="00094E6A"/>
    <w:rsid w:val="000A00A8"/>
    <w:rsid w:val="000A3C81"/>
    <w:rsid w:val="000B1569"/>
    <w:rsid w:val="000B1EC0"/>
    <w:rsid w:val="000B75C0"/>
    <w:rsid w:val="000C1811"/>
    <w:rsid w:val="000C3C15"/>
    <w:rsid w:val="000C517F"/>
    <w:rsid w:val="000C7FC6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393"/>
    <w:rsid w:val="001520C0"/>
    <w:rsid w:val="00153AF6"/>
    <w:rsid w:val="00154109"/>
    <w:rsid w:val="0016365A"/>
    <w:rsid w:val="001636C0"/>
    <w:rsid w:val="00163C51"/>
    <w:rsid w:val="0016694F"/>
    <w:rsid w:val="00170EC5"/>
    <w:rsid w:val="001729DC"/>
    <w:rsid w:val="00184CF1"/>
    <w:rsid w:val="00194768"/>
    <w:rsid w:val="001A2632"/>
    <w:rsid w:val="001A6FFB"/>
    <w:rsid w:val="001B0836"/>
    <w:rsid w:val="001B7DB0"/>
    <w:rsid w:val="001C6F85"/>
    <w:rsid w:val="001E3EEB"/>
    <w:rsid w:val="001F3B38"/>
    <w:rsid w:val="00232384"/>
    <w:rsid w:val="002377AB"/>
    <w:rsid w:val="00240CBB"/>
    <w:rsid w:val="00242454"/>
    <w:rsid w:val="00242C24"/>
    <w:rsid w:val="00251DFC"/>
    <w:rsid w:val="0026587D"/>
    <w:rsid w:val="00266D74"/>
    <w:rsid w:val="0026754B"/>
    <w:rsid w:val="00272F02"/>
    <w:rsid w:val="002803CB"/>
    <w:rsid w:val="00281F4B"/>
    <w:rsid w:val="00291B11"/>
    <w:rsid w:val="00293454"/>
    <w:rsid w:val="0029446E"/>
    <w:rsid w:val="00295BFE"/>
    <w:rsid w:val="002977AC"/>
    <w:rsid w:val="002A1C66"/>
    <w:rsid w:val="002A20BA"/>
    <w:rsid w:val="002A29A2"/>
    <w:rsid w:val="002A6E44"/>
    <w:rsid w:val="002A71FC"/>
    <w:rsid w:val="002A7A34"/>
    <w:rsid w:val="002B0404"/>
    <w:rsid w:val="002B2C61"/>
    <w:rsid w:val="002B7EC0"/>
    <w:rsid w:val="002D3FF9"/>
    <w:rsid w:val="002E7612"/>
    <w:rsid w:val="003006C2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73504"/>
    <w:rsid w:val="00375D84"/>
    <w:rsid w:val="003815A5"/>
    <w:rsid w:val="00393B77"/>
    <w:rsid w:val="003960F5"/>
    <w:rsid w:val="003A0533"/>
    <w:rsid w:val="003B0AB4"/>
    <w:rsid w:val="003B72E3"/>
    <w:rsid w:val="003C1BD5"/>
    <w:rsid w:val="003C3A23"/>
    <w:rsid w:val="003C3C67"/>
    <w:rsid w:val="003D2045"/>
    <w:rsid w:val="003D6384"/>
    <w:rsid w:val="003E2DF8"/>
    <w:rsid w:val="003E673E"/>
    <w:rsid w:val="003F6282"/>
    <w:rsid w:val="004017E4"/>
    <w:rsid w:val="00402D75"/>
    <w:rsid w:val="00405141"/>
    <w:rsid w:val="00410212"/>
    <w:rsid w:val="004107C7"/>
    <w:rsid w:val="004130FE"/>
    <w:rsid w:val="00424C94"/>
    <w:rsid w:val="00437A77"/>
    <w:rsid w:val="00440539"/>
    <w:rsid w:val="00452B19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92362"/>
    <w:rsid w:val="00494AE1"/>
    <w:rsid w:val="00496706"/>
    <w:rsid w:val="004A11CE"/>
    <w:rsid w:val="004B0146"/>
    <w:rsid w:val="004B0DBE"/>
    <w:rsid w:val="004B1D94"/>
    <w:rsid w:val="004B2827"/>
    <w:rsid w:val="004B3DEE"/>
    <w:rsid w:val="004C3C1C"/>
    <w:rsid w:val="004C408F"/>
    <w:rsid w:val="004C54AD"/>
    <w:rsid w:val="004C6E2D"/>
    <w:rsid w:val="004D45AC"/>
    <w:rsid w:val="004D5E23"/>
    <w:rsid w:val="004E3C29"/>
    <w:rsid w:val="004F170B"/>
    <w:rsid w:val="0050372B"/>
    <w:rsid w:val="005271AB"/>
    <w:rsid w:val="00530A37"/>
    <w:rsid w:val="0053140D"/>
    <w:rsid w:val="00533B2D"/>
    <w:rsid w:val="005429EE"/>
    <w:rsid w:val="005461BD"/>
    <w:rsid w:val="005466A1"/>
    <w:rsid w:val="00546D1C"/>
    <w:rsid w:val="0055005D"/>
    <w:rsid w:val="0055206A"/>
    <w:rsid w:val="005605CD"/>
    <w:rsid w:val="0056393B"/>
    <w:rsid w:val="00564796"/>
    <w:rsid w:val="00565136"/>
    <w:rsid w:val="00567457"/>
    <w:rsid w:val="00567636"/>
    <w:rsid w:val="00575C77"/>
    <w:rsid w:val="00580593"/>
    <w:rsid w:val="00582651"/>
    <w:rsid w:val="00591B1A"/>
    <w:rsid w:val="005A1833"/>
    <w:rsid w:val="005A6ADD"/>
    <w:rsid w:val="005B6D88"/>
    <w:rsid w:val="005C279F"/>
    <w:rsid w:val="005D35F6"/>
    <w:rsid w:val="005D5435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45114"/>
    <w:rsid w:val="006526F8"/>
    <w:rsid w:val="006528E3"/>
    <w:rsid w:val="006555BE"/>
    <w:rsid w:val="006605A9"/>
    <w:rsid w:val="00660BC0"/>
    <w:rsid w:val="00663FD4"/>
    <w:rsid w:val="00672A39"/>
    <w:rsid w:val="00676E4E"/>
    <w:rsid w:val="00680599"/>
    <w:rsid w:val="00681F4F"/>
    <w:rsid w:val="0069145F"/>
    <w:rsid w:val="0069282B"/>
    <w:rsid w:val="006947B1"/>
    <w:rsid w:val="00695090"/>
    <w:rsid w:val="006A4BAE"/>
    <w:rsid w:val="006B03F2"/>
    <w:rsid w:val="006B0CB2"/>
    <w:rsid w:val="006C12A2"/>
    <w:rsid w:val="006C1344"/>
    <w:rsid w:val="006D100F"/>
    <w:rsid w:val="006D4419"/>
    <w:rsid w:val="006D564F"/>
    <w:rsid w:val="006E3788"/>
    <w:rsid w:val="006E571E"/>
    <w:rsid w:val="006E5BD8"/>
    <w:rsid w:val="006F43F7"/>
    <w:rsid w:val="006F4770"/>
    <w:rsid w:val="006F65E1"/>
    <w:rsid w:val="00702D6D"/>
    <w:rsid w:val="00703ED7"/>
    <w:rsid w:val="007106AE"/>
    <w:rsid w:val="0071648F"/>
    <w:rsid w:val="007210FA"/>
    <w:rsid w:val="00721216"/>
    <w:rsid w:val="007301B2"/>
    <w:rsid w:val="007327CC"/>
    <w:rsid w:val="00737B5C"/>
    <w:rsid w:val="00740A23"/>
    <w:rsid w:val="00746D2E"/>
    <w:rsid w:val="0075421A"/>
    <w:rsid w:val="00757FE3"/>
    <w:rsid w:val="0076269F"/>
    <w:rsid w:val="00762FDE"/>
    <w:rsid w:val="007654BC"/>
    <w:rsid w:val="00766A1F"/>
    <w:rsid w:val="00774CEA"/>
    <w:rsid w:val="0077638D"/>
    <w:rsid w:val="00777A18"/>
    <w:rsid w:val="00781208"/>
    <w:rsid w:val="007816DC"/>
    <w:rsid w:val="00783218"/>
    <w:rsid w:val="00787104"/>
    <w:rsid w:val="00792E26"/>
    <w:rsid w:val="00793835"/>
    <w:rsid w:val="007976E5"/>
    <w:rsid w:val="007A2671"/>
    <w:rsid w:val="007A5247"/>
    <w:rsid w:val="007A54F7"/>
    <w:rsid w:val="007A637B"/>
    <w:rsid w:val="007B5133"/>
    <w:rsid w:val="007B61B7"/>
    <w:rsid w:val="007C26A3"/>
    <w:rsid w:val="007C6045"/>
    <w:rsid w:val="007D6664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30A6C"/>
    <w:rsid w:val="00831E22"/>
    <w:rsid w:val="00857B22"/>
    <w:rsid w:val="0086508C"/>
    <w:rsid w:val="008726CC"/>
    <w:rsid w:val="0088138A"/>
    <w:rsid w:val="00881D3A"/>
    <w:rsid w:val="00882507"/>
    <w:rsid w:val="008845EA"/>
    <w:rsid w:val="0089114B"/>
    <w:rsid w:val="008917A9"/>
    <w:rsid w:val="00891B12"/>
    <w:rsid w:val="00892838"/>
    <w:rsid w:val="008946D9"/>
    <w:rsid w:val="0089717B"/>
    <w:rsid w:val="008A01E1"/>
    <w:rsid w:val="008A3104"/>
    <w:rsid w:val="008A46D8"/>
    <w:rsid w:val="008A67CE"/>
    <w:rsid w:val="008A72B8"/>
    <w:rsid w:val="008B2A55"/>
    <w:rsid w:val="008C03A6"/>
    <w:rsid w:val="008C25BC"/>
    <w:rsid w:val="008C3C31"/>
    <w:rsid w:val="008C51B2"/>
    <w:rsid w:val="008D032A"/>
    <w:rsid w:val="008E7A85"/>
    <w:rsid w:val="008F2CEB"/>
    <w:rsid w:val="008F6099"/>
    <w:rsid w:val="008F6DAA"/>
    <w:rsid w:val="00901607"/>
    <w:rsid w:val="009040AC"/>
    <w:rsid w:val="00905AA6"/>
    <w:rsid w:val="009105B6"/>
    <w:rsid w:val="0091139B"/>
    <w:rsid w:val="00911AAE"/>
    <w:rsid w:val="00914B0B"/>
    <w:rsid w:val="00915982"/>
    <w:rsid w:val="009161D8"/>
    <w:rsid w:val="00917DD6"/>
    <w:rsid w:val="00923FA6"/>
    <w:rsid w:val="00934EAD"/>
    <w:rsid w:val="00941294"/>
    <w:rsid w:val="00945B4A"/>
    <w:rsid w:val="00950706"/>
    <w:rsid w:val="00953142"/>
    <w:rsid w:val="00970301"/>
    <w:rsid w:val="00974CE5"/>
    <w:rsid w:val="00986650"/>
    <w:rsid w:val="0099145C"/>
    <w:rsid w:val="00991585"/>
    <w:rsid w:val="00993B1E"/>
    <w:rsid w:val="009A2F94"/>
    <w:rsid w:val="009B1306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1106"/>
    <w:rsid w:val="00A13463"/>
    <w:rsid w:val="00A21526"/>
    <w:rsid w:val="00A22317"/>
    <w:rsid w:val="00A22AC6"/>
    <w:rsid w:val="00A34AE9"/>
    <w:rsid w:val="00A37DA1"/>
    <w:rsid w:val="00A40001"/>
    <w:rsid w:val="00A40500"/>
    <w:rsid w:val="00A4644C"/>
    <w:rsid w:val="00A516A2"/>
    <w:rsid w:val="00A527F1"/>
    <w:rsid w:val="00A54DD0"/>
    <w:rsid w:val="00A70F07"/>
    <w:rsid w:val="00A720B5"/>
    <w:rsid w:val="00A7453E"/>
    <w:rsid w:val="00A854CA"/>
    <w:rsid w:val="00A94407"/>
    <w:rsid w:val="00AA4061"/>
    <w:rsid w:val="00AA5CCA"/>
    <w:rsid w:val="00AC2D16"/>
    <w:rsid w:val="00AC406A"/>
    <w:rsid w:val="00AD283A"/>
    <w:rsid w:val="00AE2B2E"/>
    <w:rsid w:val="00AE4E4C"/>
    <w:rsid w:val="00AE66E1"/>
    <w:rsid w:val="00AE72D9"/>
    <w:rsid w:val="00B13922"/>
    <w:rsid w:val="00B161B2"/>
    <w:rsid w:val="00B17B4A"/>
    <w:rsid w:val="00B20A60"/>
    <w:rsid w:val="00B21A4B"/>
    <w:rsid w:val="00B2251D"/>
    <w:rsid w:val="00B2294A"/>
    <w:rsid w:val="00B2324F"/>
    <w:rsid w:val="00B2492B"/>
    <w:rsid w:val="00B27C78"/>
    <w:rsid w:val="00B33F20"/>
    <w:rsid w:val="00B361F3"/>
    <w:rsid w:val="00B46890"/>
    <w:rsid w:val="00B5285E"/>
    <w:rsid w:val="00B712F1"/>
    <w:rsid w:val="00B72D69"/>
    <w:rsid w:val="00B8319F"/>
    <w:rsid w:val="00B842C7"/>
    <w:rsid w:val="00B8471F"/>
    <w:rsid w:val="00B8654A"/>
    <w:rsid w:val="00B9028C"/>
    <w:rsid w:val="00BB1D68"/>
    <w:rsid w:val="00BB2759"/>
    <w:rsid w:val="00BB2920"/>
    <w:rsid w:val="00BC1417"/>
    <w:rsid w:val="00BC77BF"/>
    <w:rsid w:val="00BE1807"/>
    <w:rsid w:val="00BF0EED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6B6"/>
    <w:rsid w:val="00C56BAF"/>
    <w:rsid w:val="00C70BF1"/>
    <w:rsid w:val="00C737E0"/>
    <w:rsid w:val="00C77B5F"/>
    <w:rsid w:val="00C834D1"/>
    <w:rsid w:val="00C85E67"/>
    <w:rsid w:val="00C91124"/>
    <w:rsid w:val="00C93990"/>
    <w:rsid w:val="00CA3EEE"/>
    <w:rsid w:val="00CA6280"/>
    <w:rsid w:val="00CB0CD5"/>
    <w:rsid w:val="00CB166A"/>
    <w:rsid w:val="00CC00CC"/>
    <w:rsid w:val="00CC02CD"/>
    <w:rsid w:val="00CD2400"/>
    <w:rsid w:val="00CD2FA8"/>
    <w:rsid w:val="00CD336B"/>
    <w:rsid w:val="00CD3608"/>
    <w:rsid w:val="00CE1345"/>
    <w:rsid w:val="00CE3C49"/>
    <w:rsid w:val="00CE4F43"/>
    <w:rsid w:val="00CF301B"/>
    <w:rsid w:val="00CF7875"/>
    <w:rsid w:val="00D0319B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93B3F"/>
    <w:rsid w:val="00D944D7"/>
    <w:rsid w:val="00D958EC"/>
    <w:rsid w:val="00D95E3C"/>
    <w:rsid w:val="00DA3461"/>
    <w:rsid w:val="00DA41DF"/>
    <w:rsid w:val="00DA5319"/>
    <w:rsid w:val="00DA5E81"/>
    <w:rsid w:val="00DA6038"/>
    <w:rsid w:val="00DB6848"/>
    <w:rsid w:val="00DC099F"/>
    <w:rsid w:val="00DC59D0"/>
    <w:rsid w:val="00DC6E3C"/>
    <w:rsid w:val="00DD6025"/>
    <w:rsid w:val="00DD657A"/>
    <w:rsid w:val="00DE176B"/>
    <w:rsid w:val="00DE5786"/>
    <w:rsid w:val="00DE5AC0"/>
    <w:rsid w:val="00E06118"/>
    <w:rsid w:val="00E13BF6"/>
    <w:rsid w:val="00E304F8"/>
    <w:rsid w:val="00E33DEA"/>
    <w:rsid w:val="00E377CC"/>
    <w:rsid w:val="00E37BC7"/>
    <w:rsid w:val="00E414EA"/>
    <w:rsid w:val="00E456F7"/>
    <w:rsid w:val="00E46140"/>
    <w:rsid w:val="00E536FF"/>
    <w:rsid w:val="00E62AF5"/>
    <w:rsid w:val="00E738E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C12E7"/>
    <w:rsid w:val="00EC38CD"/>
    <w:rsid w:val="00EC669A"/>
    <w:rsid w:val="00ED2501"/>
    <w:rsid w:val="00ED36B1"/>
    <w:rsid w:val="00EE1E5A"/>
    <w:rsid w:val="00EE6F96"/>
    <w:rsid w:val="00EE7739"/>
    <w:rsid w:val="00EF5B78"/>
    <w:rsid w:val="00F00658"/>
    <w:rsid w:val="00F047E2"/>
    <w:rsid w:val="00F07802"/>
    <w:rsid w:val="00F07B3C"/>
    <w:rsid w:val="00F1253A"/>
    <w:rsid w:val="00F1777F"/>
    <w:rsid w:val="00F17FD8"/>
    <w:rsid w:val="00F33999"/>
    <w:rsid w:val="00F4028B"/>
    <w:rsid w:val="00F45839"/>
    <w:rsid w:val="00F5747E"/>
    <w:rsid w:val="00F72A83"/>
    <w:rsid w:val="00F72C1B"/>
    <w:rsid w:val="00F73A86"/>
    <w:rsid w:val="00F74C0B"/>
    <w:rsid w:val="00F77886"/>
    <w:rsid w:val="00F77B56"/>
    <w:rsid w:val="00F805EC"/>
    <w:rsid w:val="00F907E6"/>
    <w:rsid w:val="00F90C5C"/>
    <w:rsid w:val="00F93083"/>
    <w:rsid w:val="00FA690D"/>
    <w:rsid w:val="00FB0EE0"/>
    <w:rsid w:val="00FC528A"/>
    <w:rsid w:val="00FC5A39"/>
    <w:rsid w:val="00FD208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C1A0-1F42-4540-AE24-C7BB9B99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452B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51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5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46DD730-9767-4318-BE5A-D3B4C94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5437</Words>
  <Characters>30996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2. Опишите  основные модели (схемы) активизации самоопределяющихся клиентов.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Вахтомина Е.А. Организация деятельности по профессиональному самоопределению </vt:lpstr>
      <vt:lpstr>    2. Психология развития субъекта образовательной и профессиональной среды : колле</vt:lpstr>
      <vt:lpstr>    3. Самоопределение и профессиональная ориентация учащихся : практикум / . — Став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36361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436</cp:revision>
  <dcterms:created xsi:type="dcterms:W3CDTF">2021-01-14T13:58:00Z</dcterms:created>
  <dcterms:modified xsi:type="dcterms:W3CDTF">2022-06-29T15:02:00Z</dcterms:modified>
</cp:coreProperties>
</file>